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A77" w:rsidRPr="00EC561B" w:rsidRDefault="00891A77" w:rsidP="00EC561B">
      <w:pPr>
        <w:pStyle w:val="ConsPlusTitlePage"/>
        <w:contextualSpacing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5" w:history="1">
        <w:proofErr w:type="spellStart"/>
        <w:r w:rsidRPr="00EC561B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  <w:proofErr w:type="spellEnd"/>
      </w:hyperlink>
      <w:r w:rsidRPr="00EC561B">
        <w:rPr>
          <w:rFonts w:ascii="Times New Roman" w:hAnsi="Times New Roman" w:cs="Times New Roman"/>
          <w:sz w:val="28"/>
          <w:szCs w:val="28"/>
        </w:rPr>
        <w:br/>
      </w:r>
    </w:p>
    <w:p w:rsidR="00891A77" w:rsidRPr="00EC561B" w:rsidRDefault="00891A77" w:rsidP="00EC561B">
      <w:pPr>
        <w:pStyle w:val="ConsPlusNormal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C561B">
        <w:rPr>
          <w:rFonts w:ascii="Times New Roman" w:hAnsi="Times New Roman" w:cs="Times New Roman"/>
          <w:sz w:val="28"/>
          <w:szCs w:val="28"/>
        </w:rPr>
        <w:t>Утверждена</w:t>
      </w:r>
    </w:p>
    <w:p w:rsidR="00891A77" w:rsidRPr="00EC561B" w:rsidRDefault="00891A77" w:rsidP="00EC561B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891A77" w:rsidRPr="00EC561B" w:rsidRDefault="00891A77" w:rsidP="00EC561B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891A77" w:rsidRPr="00EC561B" w:rsidRDefault="00891A77" w:rsidP="00EC561B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от 12 декабря 2019 г. N 728</w:t>
      </w:r>
    </w:p>
    <w:p w:rsidR="00891A77" w:rsidRPr="00EC561B" w:rsidRDefault="00891A77" w:rsidP="00EC561B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2"/>
      <w:bookmarkEnd w:id="1"/>
      <w:r w:rsidRPr="00EC561B">
        <w:rPr>
          <w:rFonts w:ascii="Times New Roman" w:hAnsi="Times New Roman" w:cs="Times New Roman"/>
          <w:sz w:val="28"/>
          <w:szCs w:val="28"/>
        </w:rPr>
        <w:t>ГОСУДАРСТВЕННАЯ ПРОГРАММА</w:t>
      </w:r>
    </w:p>
    <w:p w:rsidR="00891A77" w:rsidRPr="00EC561B" w:rsidRDefault="00891A77" w:rsidP="00EC561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"КОМПЛЕКСНОЕ РАЗВИТИЕ СЕЛЬСКИХ ТЕРРИТОРИЙ</w:t>
      </w:r>
    </w:p>
    <w:p w:rsidR="00891A77" w:rsidRPr="00EC561B" w:rsidRDefault="00891A77" w:rsidP="00EC561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РЕСПУБЛИКИ БАШКОРТОСТАН"</w:t>
      </w: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ПАСПОРТ</w:t>
      </w:r>
    </w:p>
    <w:p w:rsidR="00891A77" w:rsidRPr="00EC561B" w:rsidRDefault="00891A77" w:rsidP="00EC561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ГОСУДАРСТВЕННОЙ ПРОГРАММЫ "КОМПЛЕКСНОЕ РАЗВИТИЕ </w:t>
      </w:r>
      <w:proofErr w:type="gramStart"/>
      <w:r w:rsidRPr="00EC561B">
        <w:rPr>
          <w:rFonts w:ascii="Times New Roman" w:hAnsi="Times New Roman" w:cs="Times New Roman"/>
          <w:sz w:val="28"/>
          <w:szCs w:val="28"/>
        </w:rPr>
        <w:t>СЕЛЬСКИХ</w:t>
      </w:r>
      <w:proofErr w:type="gramEnd"/>
    </w:p>
    <w:p w:rsidR="00891A77" w:rsidRPr="00EC561B" w:rsidRDefault="00891A77" w:rsidP="00EC561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ТЕРРИТОРИЙ РЕСПУБЛИКИ БАШКОРТОСТАН"</w:t>
      </w: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6205"/>
      </w:tblGrid>
      <w:tr w:rsidR="00891A77" w:rsidRPr="00EC561B" w:rsidTr="00891A77"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государственной программы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Министерство сельского хозяйства Республики Башкортостан</w:t>
            </w:r>
          </w:p>
        </w:tc>
      </w:tr>
      <w:tr w:rsidR="00891A77" w:rsidRPr="00EC561B" w:rsidTr="00891A77"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Соисполнители государственной программы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Республики Башкортостан;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Башкортостан;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 Республики Башкортостан;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Министерство молодежной политики и спорта Республики Башкортостан;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Министерство жилищно-коммунального хозяйства Республики Башкортостан;</w:t>
            </w:r>
            <w:proofErr w:type="gramEnd"/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Министерство природопользования и экологии Республики Башкортостан;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Министерство цифрового развития государственного управления Республики Башкортостан;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Государственный комитет Республики Башкортостан по транспорту и дорожному хозяйству;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Государственный комитет Республики Башкортостан по строительству и архитектуре;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муниципальных районов (городских округов) Республики Башкортостан</w:t>
            </w:r>
          </w:p>
        </w:tc>
      </w:tr>
      <w:tr w:rsidR="00891A77" w:rsidRPr="00EC561B" w:rsidTr="00891A77">
        <w:tc>
          <w:tcPr>
            <w:tcW w:w="2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государственной программы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создать комфортные условия жизнедеятельности на сельских территориях</w:t>
            </w:r>
          </w:p>
        </w:tc>
      </w:tr>
      <w:tr w:rsidR="00891A77" w:rsidRPr="00EC561B" w:rsidTr="00891A77">
        <w:tc>
          <w:tcPr>
            <w:tcW w:w="27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улучшить жилищные условия граждан, проживающих на сельских территориях; обеспечить рост сельского населения за счет развития инфраструктуры на сельских территориях; повысить обеспеченность сельскохозяйственных товаропроизводителей квалифицированными кадрами, а также обеспечить снижение уровня безработицы сельского населения</w:t>
            </w:r>
            <w:proofErr w:type="gramEnd"/>
          </w:p>
        </w:tc>
      </w:tr>
      <w:tr w:rsidR="00891A77" w:rsidRPr="00EC561B" w:rsidTr="00891A77"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Срок и этапы реализации государственной программы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2020 - 2025 годы без деления на этапы</w:t>
            </w:r>
          </w:p>
        </w:tc>
      </w:tr>
      <w:tr w:rsidR="00891A77" w:rsidRPr="00EC561B" w:rsidTr="00891A77"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Перечень подпрограмм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E4554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155" w:history="1">
              <w:r w:rsidR="00891A77" w:rsidRPr="00EC561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1</w:t>
              </w:r>
            </w:hyperlink>
            <w:r w:rsidR="00891A77" w:rsidRPr="00EC561B">
              <w:rPr>
                <w:rFonts w:ascii="Times New Roman" w:hAnsi="Times New Roman" w:cs="Times New Roman"/>
                <w:sz w:val="28"/>
                <w:szCs w:val="28"/>
              </w:rPr>
              <w:t>) "Создание условий для обеспечения доступным и комфортным жильем сельского населения Республики Башкортостан";</w:t>
            </w:r>
          </w:p>
          <w:p w:rsidR="00891A77" w:rsidRPr="00EC561B" w:rsidRDefault="008E4554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240" w:history="1">
              <w:r w:rsidR="00891A77" w:rsidRPr="00EC561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2</w:t>
              </w:r>
            </w:hyperlink>
            <w:r w:rsidR="00891A77" w:rsidRPr="00EC561B">
              <w:rPr>
                <w:rFonts w:ascii="Times New Roman" w:hAnsi="Times New Roman" w:cs="Times New Roman"/>
                <w:sz w:val="28"/>
                <w:szCs w:val="28"/>
              </w:rPr>
              <w:t>) "Создание и развитие инфраструктуры на сельских территориях Республики Башкортостан";</w:t>
            </w:r>
          </w:p>
          <w:p w:rsidR="00891A77" w:rsidRPr="00EC561B" w:rsidRDefault="008E4554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347" w:history="1">
              <w:r w:rsidR="00891A77" w:rsidRPr="00EC561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3</w:t>
              </w:r>
            </w:hyperlink>
            <w:r w:rsidR="00891A77" w:rsidRPr="00EC561B">
              <w:rPr>
                <w:rFonts w:ascii="Times New Roman" w:hAnsi="Times New Roman" w:cs="Times New Roman"/>
                <w:sz w:val="28"/>
                <w:szCs w:val="28"/>
              </w:rPr>
              <w:t>) "Развитие рынка труда (кадрового потенциала) на сельских территориях Республики Башкортостан"</w:t>
            </w:r>
          </w:p>
        </w:tc>
      </w:tr>
      <w:tr w:rsidR="00891A77" w:rsidRPr="00EC561B" w:rsidTr="00891A77"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показатели государственной программы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Обеспеченность жильем в расчете на одного сельского жителя;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доля сельского населения в общей численности населения Республики Башкортостан;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обеспеченность сельскохозяйственных товаропроизводителей квалифицированными кадрами;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уровень безработицы сельского населения</w:t>
            </w:r>
          </w:p>
        </w:tc>
      </w:tr>
      <w:tr w:rsidR="00891A77" w:rsidRPr="00EC561B" w:rsidTr="00891A77"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государственной программы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Общий объем финансового обеспечения государственной программы в 2020 - 2025 годах составит 5890363,5 тыс. рублей, в том числе за счет средств: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а) бюджета Республики Башкортостан - 3226751,8 тыс. рублей, из них по годам: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2020 год - 455689,3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2021 год - 521663,5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 год - 564146,6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2023 год - 561750,8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2024 год - 561750,8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2025 год - 561750,8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б) федерального бюджета - 1677529,4 тыс. рублей, из них по годам: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2020 год - 387831,0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2021 год - 545859,1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2022 год - 743839,3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в) местных бюджетов - 65956,2 тыс. рублей, из них по годам: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2020 год - 19416,1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2021 год - 20923,2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2022 год - 25616,9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г) внебюджетных источников - 920126,1 тыс. рублей, из них по годам: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2020 год - 186282,0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2021 год - 147246,9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2022 год - 339135,3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2023 год - 82487,3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2024 год - 82487,3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2025 год - 82487,3 тыс. рублей</w:t>
            </w:r>
          </w:p>
        </w:tc>
      </w:tr>
    </w:tbl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1. ХАРАКТЕРИСТИКА ТЕКУЩЕГО СОСТОЯНИЯ РАЗВИТИЯ</w:t>
      </w:r>
    </w:p>
    <w:p w:rsidR="00891A77" w:rsidRPr="00EC561B" w:rsidRDefault="00891A77" w:rsidP="00EC561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СЕЛЬСКИХ ТЕРРИТОРИЙ РЕСПУБЛИКИ БАШКОРТОСТАН</w:t>
      </w: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Сельские территории Республики Башкортостан обладают мощным природным, демографическим, экономическим и историко-культурным потенциалами, которые при полном, рациональном и эффективном использовании могут обеспечить устойчивое многоотраслевое развитие, полную занятость, высокие уровень и качество жизни сельского населения.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На начало 2019 года сельское население Республики Башкортостан составило 1530141 человек (37,8 процента от общей численности населения региона), сократившись по сравнению с 2013 годом на 50594 человека. Доля сельского населения в общей численности населения республики в 2013 году составляла 38,9 процента.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Сельское население проживает в 54 муниципальных районах Республики Башкортостан, объединивших в свою очередь 4513 сельских населенных пунктов. Плотность населения - 28,34 человека на 1 квадратный километр.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Преобладающая часть сельского населения проживает в сельских поселениях с численностью до 10 тыс. человек. </w:t>
      </w:r>
      <w:proofErr w:type="gramStart"/>
      <w:r w:rsidRPr="00EC561B">
        <w:rPr>
          <w:rFonts w:ascii="Times New Roman" w:hAnsi="Times New Roman" w:cs="Times New Roman"/>
          <w:sz w:val="28"/>
          <w:szCs w:val="28"/>
        </w:rPr>
        <w:t xml:space="preserve">Эти населенные пункты отличаются недостаточно развитыми коммуникационной, транспортной и инженерной инфраструктурами, не имеют соответствующей современным условиям базы для оказания сельскому населению образовательных, </w:t>
      </w:r>
      <w:r w:rsidRPr="00EC561B">
        <w:rPr>
          <w:rFonts w:ascii="Times New Roman" w:hAnsi="Times New Roman" w:cs="Times New Roman"/>
          <w:sz w:val="28"/>
          <w:szCs w:val="28"/>
        </w:rPr>
        <w:lastRenderedPageBreak/>
        <w:t>медицинских, жилищно-коммунальных и социально-культурных услуг, характеризуются высоким уровнем безработицы и бедности.</w:t>
      </w:r>
      <w:proofErr w:type="gramEnd"/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Сельское хозяйство в большинстве административных районов по-прежнему остается основной сферой приложения труда жителей, вследствие чего сельскую экономику можно характеризовать как </w:t>
      </w:r>
      <w:proofErr w:type="spellStart"/>
      <w:r w:rsidRPr="00EC561B">
        <w:rPr>
          <w:rFonts w:ascii="Times New Roman" w:hAnsi="Times New Roman" w:cs="Times New Roman"/>
          <w:sz w:val="28"/>
          <w:szCs w:val="28"/>
        </w:rPr>
        <w:t>моноотраслевую</w:t>
      </w:r>
      <w:proofErr w:type="spellEnd"/>
      <w:r w:rsidRPr="00EC561B">
        <w:rPr>
          <w:rFonts w:ascii="Times New Roman" w:hAnsi="Times New Roman" w:cs="Times New Roman"/>
          <w:sz w:val="28"/>
          <w:szCs w:val="28"/>
        </w:rPr>
        <w:t>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Уровень жизни сельского населения остается крайне низким, увеличивается разрыв между городом и селом по уровню доходов. В 2018 году среднемесячная номинальная заработная плата в сельском хозяйстве составила 18074 рубля (45,5 процента средней заработной платы по отраслям экономики).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Реализация государственных мер по обеспечению социального развития села привела к оживлению жилищного строительства и обустройства сельских поселений, улучшению качества образовательных и медицинских услуг. Тем не </w:t>
      </w:r>
      <w:proofErr w:type="gramStart"/>
      <w:r w:rsidRPr="00EC561B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EC561B">
        <w:rPr>
          <w:rFonts w:ascii="Times New Roman" w:hAnsi="Times New Roman" w:cs="Times New Roman"/>
          <w:sz w:val="28"/>
          <w:szCs w:val="28"/>
        </w:rPr>
        <w:t xml:space="preserve"> достигнутые результаты не позволили в полной мере решить задачу обеспечения устойчивого развития сельских территорий. Из-за недостаточных объемов строительства и курса на концентрацию сети объектов образования, здравоохранения и культуры в условиях неразвитости дорожной сети, мобильных и дистанционных форм обслуживания снижается доступность для сельского населения образовательных, медицинских, культурных, торговых и бытовых услуг.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Острыми остаются проблемы обеспечения жителей сельских территорий питьевой водой (выбытие водопроводных сетей из-за плохого технического состояния опережает ввод новых в эксплуатацию), а также отсутствия подъездных автомобильных дорог с твердым покрытием к некоторым населенным пунктам.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Основными факторами, сдерживающими развитие сельских территорий, являются </w:t>
      </w:r>
      <w:proofErr w:type="gramStart"/>
      <w:r w:rsidRPr="00EC561B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EC561B">
        <w:rPr>
          <w:rFonts w:ascii="Times New Roman" w:hAnsi="Times New Roman" w:cs="Times New Roman"/>
          <w:sz w:val="28"/>
          <w:szCs w:val="28"/>
        </w:rPr>
        <w:t>: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ограничение доступа жителей села к ресурсам жизнеобеспечения и неэффективность их использования;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недостаточное научное, статистическое и кадровое обеспечение устойчивого развития сельских территорий.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61B">
        <w:rPr>
          <w:rFonts w:ascii="Times New Roman" w:hAnsi="Times New Roman" w:cs="Times New Roman"/>
          <w:sz w:val="28"/>
          <w:szCs w:val="28"/>
        </w:rPr>
        <w:t>Государственная программа "Комплексное развитие сельских территорий Республики Башкортостан" (далее - государственная программа) охватывает вопросы государственной поддержки процессов обустройства объектами социальной и инженерной инфраструктуры и благоустройства площадок под компактную жилищную застройку на сельских территориях, благоустройства сельских территорий, строительства и реконструкции автомобильных дорог общего пользования к ближайшим общественно значимым объектам сельских населенных пунктов, к объектам производства и переработки продукции в населенных пунктах, расположенных</w:t>
      </w:r>
      <w:proofErr w:type="gramEnd"/>
      <w:r w:rsidRPr="00EC561B">
        <w:rPr>
          <w:rFonts w:ascii="Times New Roman" w:hAnsi="Times New Roman" w:cs="Times New Roman"/>
          <w:sz w:val="28"/>
          <w:szCs w:val="28"/>
        </w:rPr>
        <w:t xml:space="preserve"> на сельских территориях, а также вопросы оказания содействия </w:t>
      </w:r>
      <w:proofErr w:type="spellStart"/>
      <w:r w:rsidRPr="00EC561B">
        <w:rPr>
          <w:rFonts w:ascii="Times New Roman" w:hAnsi="Times New Roman" w:cs="Times New Roman"/>
          <w:sz w:val="28"/>
          <w:szCs w:val="28"/>
        </w:rPr>
        <w:t>сельхозтоваропроизводителям</w:t>
      </w:r>
      <w:proofErr w:type="spellEnd"/>
      <w:r w:rsidRPr="00EC561B">
        <w:rPr>
          <w:rFonts w:ascii="Times New Roman" w:hAnsi="Times New Roman" w:cs="Times New Roman"/>
          <w:sz w:val="28"/>
          <w:szCs w:val="28"/>
        </w:rPr>
        <w:t xml:space="preserve"> в обеспечении квалифицированными специалистами, создания для сельского населения благоприятных условий жизнедеятельности, расширения рынка труда и его привлекательности на селе. В части обеспечения доступности для сельского населения объектов </w:t>
      </w:r>
      <w:r w:rsidRPr="00EC561B">
        <w:rPr>
          <w:rFonts w:ascii="Times New Roman" w:hAnsi="Times New Roman" w:cs="Times New Roman"/>
          <w:sz w:val="28"/>
          <w:szCs w:val="28"/>
        </w:rPr>
        <w:lastRenderedPageBreak/>
        <w:t>здравоохранения, образования, культуры и спорта предусматриваются проведение их капитального ремонта, создание и обновление их материально-технической базы, а также приобретение специализированного транспорта, в том числе автобусов, санитарного транспорта, мобильных медицинских комплексов и т.д.</w:t>
      </w: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2. ЦЕЛЬ И ЗАДАЧИ ГОСУДАРСТВЕННОЙ ПРОГРАММЫ</w:t>
      </w:r>
    </w:p>
    <w:p w:rsidR="00891A77" w:rsidRPr="00EC561B" w:rsidRDefault="00891A77" w:rsidP="00EC561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61B">
        <w:rPr>
          <w:rFonts w:ascii="Times New Roman" w:hAnsi="Times New Roman" w:cs="Times New Roman"/>
          <w:sz w:val="28"/>
          <w:szCs w:val="28"/>
        </w:rPr>
        <w:t xml:space="preserve">Цель и задачи государственной программы определены в соответствии с государственной </w:t>
      </w:r>
      <w:hyperlink r:id="rId6" w:history="1">
        <w:r w:rsidRPr="00EC561B">
          <w:rPr>
            <w:rFonts w:ascii="Times New Roman" w:hAnsi="Times New Roman" w:cs="Times New Roman"/>
            <w:color w:val="0000FF"/>
            <w:sz w:val="28"/>
            <w:szCs w:val="28"/>
          </w:rPr>
          <w:t>программой</w:t>
        </w:r>
      </w:hyperlink>
      <w:r w:rsidRPr="00EC561B">
        <w:rPr>
          <w:rFonts w:ascii="Times New Roman" w:hAnsi="Times New Roman" w:cs="Times New Roman"/>
          <w:sz w:val="28"/>
          <w:szCs w:val="28"/>
        </w:rPr>
        <w:t xml:space="preserve"> Российской Федерации "Комплексное развитие сельских территорий", утвержденной Постановлением Правительства Российской Федерации от 31 мая 2019 года N 696 (с изменениями, внесенными Постановлением Правительства Российской Федерации от 17 октября 2019 года N 1332), </w:t>
      </w:r>
      <w:hyperlink r:id="rId7" w:history="1">
        <w:r w:rsidRPr="00EC561B">
          <w:rPr>
            <w:rFonts w:ascii="Times New Roman" w:hAnsi="Times New Roman" w:cs="Times New Roman"/>
            <w:color w:val="0000FF"/>
            <w:sz w:val="28"/>
            <w:szCs w:val="28"/>
          </w:rPr>
          <w:t>Стратегией</w:t>
        </w:r>
      </w:hyperlink>
      <w:r w:rsidRPr="00EC561B">
        <w:rPr>
          <w:rFonts w:ascii="Times New Roman" w:hAnsi="Times New Roman" w:cs="Times New Roman"/>
          <w:sz w:val="28"/>
          <w:szCs w:val="28"/>
        </w:rPr>
        <w:t xml:space="preserve"> устойчивого развития сельских территорий Российской Федерации на период до 2030 года, утвержденной распоряжением Правительства Российской Федерации</w:t>
      </w:r>
      <w:proofErr w:type="gramEnd"/>
      <w:r w:rsidRPr="00EC561B">
        <w:rPr>
          <w:rFonts w:ascii="Times New Roman" w:hAnsi="Times New Roman" w:cs="Times New Roman"/>
          <w:sz w:val="28"/>
          <w:szCs w:val="28"/>
        </w:rPr>
        <w:t xml:space="preserve"> от 2 февраля 2015 года N 151-р (с изменениями, внесенными распоряжением Правительства Российской Федерации от 13 января 2017 года N 8-р).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Цель государственной программы - создать комфортные условия жизнедеятельности на сельских территориях.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Для достижения указанной цели предусматривается решение следующих задач: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улучшить жилищные условия граждан, проживающих на сельских территориях;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обеспечить рост сельского населения за счет развития инфраструктуры на сельских территориях;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повысить обеспеченность сельскохозяйственных товаропроизводителей квалифицированными кадрами, а также обеспечить снижение уровня безработицы сельского населения.</w:t>
      </w: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3. СРОК И ЭТАПЫ РЕАЛИЗАЦИИ ГОСУДАРСТВЕННОЙ ПРОГРАММЫ</w:t>
      </w:r>
    </w:p>
    <w:p w:rsidR="00891A77" w:rsidRPr="00EC561B" w:rsidRDefault="00891A77" w:rsidP="00EC561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Реализация государственной программы предусмотрена в 2020 - 2025 годах без деления на этапы.</w:t>
      </w: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4. ПЕРЕЧЕНЬ ЦЕЛЕВЫХ ИНДИКАТОРОВ И ПОКАЗАТЕЛЕЙ</w:t>
      </w:r>
    </w:p>
    <w:p w:rsidR="00891A77" w:rsidRPr="00EC561B" w:rsidRDefault="00891A77" w:rsidP="00EC561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ГОСУДАРСТВЕННОЙ ПРОГРАММЫ</w:t>
      </w: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Сведения о целевых индикаторах и показателях государственной программы, в том числе об их значениях, приведены в </w:t>
      </w:r>
      <w:hyperlink w:anchor="P443" w:history="1">
        <w:r w:rsidRPr="00EC561B">
          <w:rPr>
            <w:rFonts w:ascii="Times New Roman" w:hAnsi="Times New Roman" w:cs="Times New Roman"/>
            <w:color w:val="0000FF"/>
            <w:sz w:val="28"/>
            <w:szCs w:val="28"/>
          </w:rPr>
          <w:t>приложении N 1</w:t>
        </w:r>
      </w:hyperlink>
      <w:r w:rsidRPr="00EC561B">
        <w:rPr>
          <w:rFonts w:ascii="Times New Roman" w:hAnsi="Times New Roman" w:cs="Times New Roman"/>
          <w:sz w:val="28"/>
          <w:szCs w:val="28"/>
        </w:rPr>
        <w:t xml:space="preserve"> к ней.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Целевые индикаторы и показатели государственной программы предназначены для оценки </w:t>
      </w:r>
      <w:proofErr w:type="gramStart"/>
      <w:r w:rsidRPr="00EC561B">
        <w:rPr>
          <w:rFonts w:ascii="Times New Roman" w:hAnsi="Times New Roman" w:cs="Times New Roman"/>
          <w:sz w:val="28"/>
          <w:szCs w:val="28"/>
        </w:rPr>
        <w:t>степени достижения запланированных результатов ее реализации</w:t>
      </w:r>
      <w:proofErr w:type="gramEnd"/>
      <w:r w:rsidRPr="00EC561B">
        <w:rPr>
          <w:rFonts w:ascii="Times New Roman" w:hAnsi="Times New Roman" w:cs="Times New Roman"/>
          <w:sz w:val="28"/>
          <w:szCs w:val="28"/>
        </w:rPr>
        <w:t>.</w:t>
      </w:r>
    </w:p>
    <w:p w:rsidR="00891A77" w:rsidRPr="00EC561B" w:rsidRDefault="00891A77" w:rsidP="00EC561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lastRenderedPageBreak/>
        <w:t>5. РЕСУРСНОЕ ОБЕСПЕЧЕНИЕ ГОСУДАРСТВЕННОЙ ПРОГРАММЫ</w:t>
      </w:r>
    </w:p>
    <w:p w:rsidR="00891A77" w:rsidRPr="00EC561B" w:rsidRDefault="00891A77" w:rsidP="00EC561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Реализация государственной программы предусматривает финансирование за счет средств бюджета Республики Башкортостан, федерального бюджета, местных бюджетов муниципальных районов Республики Башкортостан, внебюджетных источников.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61B">
        <w:rPr>
          <w:rFonts w:ascii="Times New Roman" w:hAnsi="Times New Roman" w:cs="Times New Roman"/>
          <w:sz w:val="28"/>
          <w:szCs w:val="28"/>
        </w:rPr>
        <w:t>Объем средств федерального бюджета определяется на основании ежегодно заключаемого соглашения между Министерством сельского хозяйства Российской Федерации и Правительством Республики Башкортостан, в части мероприятий по строительству и реконструкции автомобильных дорог - между Федеральным дорожным агентством и Правительством Республики Башкортостан о предоставлении средств федерального бюджета на исполнение расходных обязательств бюджету Республики Башкортостан на очередной финансовый год по направлениям государственной поддержки (субсидий) в соответствии</w:t>
      </w:r>
      <w:proofErr w:type="gramEnd"/>
      <w:r w:rsidRPr="00EC561B">
        <w:rPr>
          <w:rFonts w:ascii="Times New Roman" w:hAnsi="Times New Roman" w:cs="Times New Roman"/>
          <w:sz w:val="28"/>
          <w:szCs w:val="28"/>
        </w:rPr>
        <w:t xml:space="preserve"> с достигнутыми контрольными индикаторами и целевыми показателями.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61B">
        <w:rPr>
          <w:rFonts w:ascii="Times New Roman" w:hAnsi="Times New Roman" w:cs="Times New Roman"/>
          <w:sz w:val="28"/>
          <w:szCs w:val="28"/>
        </w:rPr>
        <w:t xml:space="preserve">Порядок определения, доведения средств федерального бюджета и ставок субсидирования по каждому виду субсидий утверждается постановлением Правительства Российской Федерации с учетом уровня </w:t>
      </w:r>
      <w:proofErr w:type="spellStart"/>
      <w:r w:rsidRPr="00EC561B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EC561B">
        <w:rPr>
          <w:rFonts w:ascii="Times New Roman" w:hAnsi="Times New Roman" w:cs="Times New Roman"/>
          <w:sz w:val="28"/>
          <w:szCs w:val="28"/>
        </w:rPr>
        <w:t xml:space="preserve"> из региональных бюджетов.</w:t>
      </w:r>
      <w:proofErr w:type="gramEnd"/>
      <w:r w:rsidRPr="00EC561B">
        <w:rPr>
          <w:rFonts w:ascii="Times New Roman" w:hAnsi="Times New Roman" w:cs="Times New Roman"/>
          <w:sz w:val="28"/>
          <w:szCs w:val="28"/>
        </w:rPr>
        <w:t xml:space="preserve"> Распределение средств федерального бюджета утверждается распоряжением Правительства Российской Федерации.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Дополнительное выделение средств из федерального бюджета осуществляется на конкурсной основе по отдельным направлениям государственной поддержки.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Объемы средств внебюджетных источников, предусмотренных государственной программой, включают собственные ресурсы сельскохозяйственных товаропроизводителей, кредитные средства и займы.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Внебюджетные средства привлекаются муниципальными заказчиками за счет: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средств инвесторов, организаций, граждан - на разработку проектно-сметной документации;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средств населения (домовладельцев) - на подключение жилых домов к построенным сетям водоснабжения и газоснабжения;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собственных (заемных) сре</w:t>
      </w:r>
      <w:proofErr w:type="gramStart"/>
      <w:r w:rsidRPr="00EC561B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EC561B">
        <w:rPr>
          <w:rFonts w:ascii="Times New Roman" w:hAnsi="Times New Roman" w:cs="Times New Roman"/>
          <w:sz w:val="28"/>
          <w:szCs w:val="28"/>
        </w:rPr>
        <w:t>аждан - в случае предоставления социальных выплат;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средств работодателей - в случае предоставления субсидий на </w:t>
      </w:r>
      <w:proofErr w:type="spellStart"/>
      <w:r w:rsidRPr="00EC561B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EC561B">
        <w:rPr>
          <w:rFonts w:ascii="Times New Roman" w:hAnsi="Times New Roman" w:cs="Times New Roman"/>
          <w:sz w:val="28"/>
          <w:szCs w:val="28"/>
        </w:rPr>
        <w:t xml:space="preserve"> расходных обязательств муниципальных районов Республики Башкортостан по строительству (приобретению) жилья, предоставляемого гражданам по договорам найма жилого помещения.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Средства местных бюджетов муниципальных районов Республики Башкортостан и внебюджетных источников определяются ежегодными соглашениями между Министерством сельского хозяйства Республики Башкортостан и администрациями муниципальных районов Республики </w:t>
      </w:r>
      <w:r w:rsidRPr="00EC561B">
        <w:rPr>
          <w:rFonts w:ascii="Times New Roman" w:hAnsi="Times New Roman" w:cs="Times New Roman"/>
          <w:sz w:val="28"/>
          <w:szCs w:val="28"/>
        </w:rPr>
        <w:lastRenderedPageBreak/>
        <w:t>Башкортостан. В части финансирования строительства и реконструкции автомобильных дорог администрации муниципальных районов Республики Башкортостан заключают соглашения с Государственным комитетом Республики Башкортостан по транспорту и дорожному хозяйству.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Финансовое обеспечение государственной программы за счет источников ее финансирования по годам реализации в разрезе программных мероприятий представлено в </w:t>
      </w:r>
      <w:hyperlink w:anchor="P674" w:history="1">
        <w:r w:rsidRPr="00EC561B">
          <w:rPr>
            <w:rFonts w:ascii="Times New Roman" w:hAnsi="Times New Roman" w:cs="Times New Roman"/>
            <w:color w:val="0000FF"/>
            <w:sz w:val="28"/>
            <w:szCs w:val="28"/>
          </w:rPr>
          <w:t>приложении N 2</w:t>
        </w:r>
      </w:hyperlink>
      <w:r w:rsidRPr="00EC561B">
        <w:rPr>
          <w:rFonts w:ascii="Times New Roman" w:hAnsi="Times New Roman" w:cs="Times New Roman"/>
          <w:sz w:val="28"/>
          <w:szCs w:val="28"/>
        </w:rPr>
        <w:t xml:space="preserve"> к государственной программе.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61B">
        <w:rPr>
          <w:rFonts w:ascii="Times New Roman" w:hAnsi="Times New Roman" w:cs="Times New Roman"/>
          <w:sz w:val="28"/>
          <w:szCs w:val="28"/>
        </w:rPr>
        <w:t>В рамках реализации программных мероприятий, направленных на повышение уровня обустройства села социальной и инженерной инфраструктурой, автомобильными дорогами, первоочередному финансированию подлежат работы на объектах незавершенного строительства, а также на объектах, подлежащих реконструкции и имеющих высокую степень технической строительной готовности.</w:t>
      </w:r>
      <w:proofErr w:type="gramEnd"/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561B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EC561B">
        <w:rPr>
          <w:rFonts w:ascii="Times New Roman" w:hAnsi="Times New Roman" w:cs="Times New Roman"/>
          <w:sz w:val="28"/>
          <w:szCs w:val="28"/>
        </w:rPr>
        <w:t xml:space="preserve"> мероприятий государственной программы за счет средств местных бюджетов осуществляется в рамках соответствующих муниципальных программ. Расходы муниципальных образований Республики Башкортостан на реализацию мероприятий государственной программы установлены в соответствии с выписками из решений о бюджетах муниципальных образований Республики Башкортостан на очередной финансовый год и плановый период с учетом </w:t>
      </w:r>
      <w:proofErr w:type="gramStart"/>
      <w:r w:rsidRPr="00EC561B">
        <w:rPr>
          <w:rFonts w:ascii="Times New Roman" w:hAnsi="Times New Roman" w:cs="Times New Roman"/>
          <w:sz w:val="28"/>
          <w:szCs w:val="28"/>
        </w:rPr>
        <w:t>прогнозов поступлений доходов местных бюджетов</w:t>
      </w:r>
      <w:proofErr w:type="gramEnd"/>
      <w:r w:rsidRPr="00EC561B">
        <w:rPr>
          <w:rFonts w:ascii="Times New Roman" w:hAnsi="Times New Roman" w:cs="Times New Roman"/>
          <w:sz w:val="28"/>
          <w:szCs w:val="28"/>
        </w:rPr>
        <w:t>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Координация деятельности муниципальных образований Республики Башкортостан для достижения цели и решения задач государственной программы осуществляется в рамках соответствующих соглашений, заключенных между Министерством сельского хозяйства Республики Башкортостан и администрациями муниципальных районов Республики Башкортостан.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Правила предоставления и распределения субсидий на реализацию мероприятий государственной программы определены в </w:t>
      </w:r>
      <w:hyperlink w:anchor="P4472" w:history="1">
        <w:r w:rsidRPr="00EC561B">
          <w:rPr>
            <w:rFonts w:ascii="Times New Roman" w:hAnsi="Times New Roman" w:cs="Times New Roman"/>
            <w:color w:val="0000FF"/>
            <w:sz w:val="28"/>
            <w:szCs w:val="28"/>
          </w:rPr>
          <w:t>приложениях N 4</w:t>
        </w:r>
      </w:hyperlink>
      <w:r w:rsidRPr="00EC561B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7088" w:history="1">
        <w:r w:rsidRPr="00EC561B">
          <w:rPr>
            <w:rFonts w:ascii="Times New Roman" w:hAnsi="Times New Roman" w:cs="Times New Roman"/>
            <w:color w:val="0000FF"/>
            <w:sz w:val="28"/>
            <w:szCs w:val="28"/>
          </w:rPr>
          <w:t>12</w:t>
        </w:r>
      </w:hyperlink>
      <w:r w:rsidRPr="00EC561B">
        <w:rPr>
          <w:rFonts w:ascii="Times New Roman" w:hAnsi="Times New Roman" w:cs="Times New Roman"/>
          <w:sz w:val="28"/>
          <w:szCs w:val="28"/>
        </w:rPr>
        <w:t xml:space="preserve"> к государственной программе.</w:t>
      </w: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6. ПЕРЕЧЕНЬ, ОБОСНОВАНИЕ И ОПИСАНИЕ ПОДПРОГРАММ</w:t>
      </w:r>
    </w:p>
    <w:p w:rsidR="00891A77" w:rsidRPr="00EC561B" w:rsidRDefault="00891A77" w:rsidP="00EC561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В состав государственной программы входят следующие подпрограммы: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1) "Создание условий для обеспечения доступным и комфортным жильем сельского населения Республики Башкортостан";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2) "Создание и развитие инфраструктуры на сельских территориях Республики Башкортостан";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3) "Развитие рынка труда (кадрового потенциала) на сельских территориях Республики Башкортостан".</w:t>
      </w: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2" w:name="P155"/>
      <w:bookmarkEnd w:id="2"/>
      <w:r w:rsidRPr="00EC561B">
        <w:rPr>
          <w:rFonts w:ascii="Times New Roman" w:hAnsi="Times New Roman" w:cs="Times New Roman"/>
          <w:sz w:val="28"/>
          <w:szCs w:val="28"/>
        </w:rPr>
        <w:t>6.1. Подпрограмма "Создание условий для обеспечения</w:t>
      </w:r>
    </w:p>
    <w:p w:rsidR="00891A77" w:rsidRPr="00EC561B" w:rsidRDefault="00891A77" w:rsidP="00EC561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доступным и комфортным жильем сельского населения</w:t>
      </w:r>
    </w:p>
    <w:p w:rsidR="00891A77" w:rsidRPr="00EC561B" w:rsidRDefault="00891A77" w:rsidP="00EC561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Республики Башкортостан"</w:t>
      </w:r>
    </w:p>
    <w:p w:rsidR="00891A77" w:rsidRPr="00EC561B" w:rsidRDefault="00891A77" w:rsidP="00EC561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</w:t>
      </w:r>
    </w:p>
    <w:p w:rsidR="00891A77" w:rsidRPr="00EC561B" w:rsidRDefault="00891A77" w:rsidP="00EC561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4"/>
        <w:gridCol w:w="6917"/>
      </w:tblGrid>
      <w:tr w:rsidR="00891A77" w:rsidRPr="00EC561B"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 (соисполнители подпрограммы)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Министерство сельского хозяйства Республики Башкортостан; администрации муниципальных районов Республики Башкортостан</w:t>
            </w:r>
          </w:p>
        </w:tc>
      </w:tr>
      <w:tr w:rsidR="00891A77" w:rsidRPr="00EC561B"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Цель и задача подпрограммы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улучшить жилищные условия граждан, проживающих на сельских территориях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Задача: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обеспечить удовлетворение потребностей сельского населения в благоустроенном жилье</w:t>
            </w:r>
          </w:p>
        </w:tc>
      </w:tr>
      <w:tr w:rsidR="00891A77" w:rsidRPr="00EC561B"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показатели подпрограммы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Объем ввода (приобретения) жилья для граждан, проживающих на сельских территориях;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объем ввода жилья, предоставленного гражданам по договорам найма жилого помещения</w:t>
            </w:r>
          </w:p>
        </w:tc>
      </w:tr>
      <w:tr w:rsidR="00891A77" w:rsidRPr="00EC561B"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Срок и этапы реализации подпрограммы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2020 - 2025 годы без деления на этапы</w:t>
            </w:r>
          </w:p>
        </w:tc>
      </w:tr>
      <w:tr w:rsidR="00891A77" w:rsidRPr="00EC561B"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Общий объем финансового обеспечения подпрограммы в 2020 - 2025 годах составит 3017702,9 тыс. рублей, в том числе за счет средств: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а) бюджета Республики Башкортостан - 1169250,0 тыс. рублей, из них по годам: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2020 год - 197875,0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2021 год - 195875,0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2022 год - 193875,0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2023 год - 193875,0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2024 год - 193875,0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2025 год - 193875,0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б) федерального бюджета - 980255,1 тыс. рублей, из них по годам: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2020 год - 239505,8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2021 год - 126533,5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2022 год - 614215,8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в) местных бюджетов - 24753,5 тыс. рублей, из них по годам: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2020 год - 8233,1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2021 год - 4410,0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2022 год - 12110,4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 xml:space="preserve">г) внебюджетных источников - 843444,3 тыс. рублей, из </w:t>
            </w:r>
            <w:r w:rsidRPr="00EC56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них по годам: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2020 год - 167454,1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2021 год - 127465,0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2022 год - 316913,8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2023 год - 77203,8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2024 год - 77203,8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2025 год - 77203,8 тыс. рублей</w:t>
            </w:r>
          </w:p>
        </w:tc>
      </w:tr>
    </w:tbl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6.1.1. Характеристика текущего состояния в сфере </w:t>
      </w:r>
      <w:proofErr w:type="gramStart"/>
      <w:r w:rsidRPr="00EC561B">
        <w:rPr>
          <w:rFonts w:ascii="Times New Roman" w:hAnsi="Times New Roman" w:cs="Times New Roman"/>
          <w:sz w:val="28"/>
          <w:szCs w:val="28"/>
        </w:rPr>
        <w:t>жилищных</w:t>
      </w:r>
      <w:proofErr w:type="gramEnd"/>
    </w:p>
    <w:p w:rsidR="00891A77" w:rsidRPr="00EC561B" w:rsidRDefault="00891A77" w:rsidP="00EC561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условий сельского населения</w:t>
      </w:r>
    </w:p>
    <w:p w:rsidR="00891A77" w:rsidRPr="00EC561B" w:rsidRDefault="00891A77" w:rsidP="00EC561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Подпрограмма охватывает вопросы государственной поддержки по улучшению жилищных условий граждан, проживающих на сельских территориях, создания для сельского населения благоприятных условий жизнедеятельности.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Численность сельского населения республики, по данным Территориального органа Федеральной службы государственной статистики по Республике Башкортостан (далее - </w:t>
      </w:r>
      <w:proofErr w:type="spellStart"/>
      <w:r w:rsidRPr="00EC561B">
        <w:rPr>
          <w:rFonts w:ascii="Times New Roman" w:hAnsi="Times New Roman" w:cs="Times New Roman"/>
          <w:sz w:val="28"/>
          <w:szCs w:val="28"/>
        </w:rPr>
        <w:t>Башкортостанстат</w:t>
      </w:r>
      <w:proofErr w:type="spellEnd"/>
      <w:r w:rsidRPr="00EC561B">
        <w:rPr>
          <w:rFonts w:ascii="Times New Roman" w:hAnsi="Times New Roman" w:cs="Times New Roman"/>
          <w:sz w:val="28"/>
          <w:szCs w:val="28"/>
        </w:rPr>
        <w:t>), составляет 1,5 млн. человек, общая площадь жилых помещений, приходящаяся в среднем на одного сельского жителя республики, - 28,6 кв. м.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61B">
        <w:rPr>
          <w:rFonts w:ascii="Times New Roman" w:hAnsi="Times New Roman" w:cs="Times New Roman"/>
          <w:sz w:val="28"/>
          <w:szCs w:val="28"/>
        </w:rPr>
        <w:t>По данным республиканской автоматизированной информационной системы "Учет граждан, нуждающихся в жилых помещениях", по состоянию на 1 января 2014 года поставлено на учет более 75 тыс. граждан, нуждающихся в улучшении жилищных условий путем предоставления жилого помещения в наем или в собственность, а по состоянию на 1 января 2019 года на аналогичном учете состояли 81,6 тыс. человек.</w:t>
      </w:r>
      <w:proofErr w:type="gramEnd"/>
      <w:r w:rsidRPr="00EC561B">
        <w:rPr>
          <w:rFonts w:ascii="Times New Roman" w:hAnsi="Times New Roman" w:cs="Times New Roman"/>
          <w:sz w:val="28"/>
          <w:szCs w:val="28"/>
        </w:rPr>
        <w:t xml:space="preserve"> Анализ данных за последние пять лет говорит о ежегодном росте значений этого показателя.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Ежегодно в рамках республиканских жилищных программ жителям Республики Башкортостан, состоящим на учете в качестве нуждающихся в жилых помещениях, за счет федерального бюджета и бюджета Республики Башкортостан предоставляется государственная поддержка в обеспечении жилым помещением.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Тем не менее, по данным </w:t>
      </w:r>
      <w:proofErr w:type="spellStart"/>
      <w:r w:rsidRPr="00EC561B">
        <w:rPr>
          <w:rFonts w:ascii="Times New Roman" w:hAnsi="Times New Roman" w:cs="Times New Roman"/>
          <w:sz w:val="28"/>
          <w:szCs w:val="28"/>
        </w:rPr>
        <w:t>Башкортостанстата</w:t>
      </w:r>
      <w:proofErr w:type="spellEnd"/>
      <w:r w:rsidRPr="00EC561B">
        <w:rPr>
          <w:rFonts w:ascii="Times New Roman" w:hAnsi="Times New Roman" w:cs="Times New Roman"/>
          <w:sz w:val="28"/>
          <w:szCs w:val="28"/>
        </w:rPr>
        <w:t>, только 5 - 6% сельских семей из общего числа состоящих на учете ежегодно улучшают свои жилищные условия.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Низкий темп обеспечения жилыми помещениями граждан, состоящих на учете в качестве нуждающихся в жилых помещениях, обусловлен следующими причинами: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низкий уровень доходов не позволяет гражданам улучшить жилищные условия за счет собственных и заемных средств;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темпы строительства </w:t>
      </w:r>
      <w:proofErr w:type="gramStart"/>
      <w:r w:rsidRPr="00EC561B">
        <w:rPr>
          <w:rFonts w:ascii="Times New Roman" w:hAnsi="Times New Roman" w:cs="Times New Roman"/>
          <w:sz w:val="28"/>
          <w:szCs w:val="28"/>
        </w:rPr>
        <w:t>доступного</w:t>
      </w:r>
      <w:proofErr w:type="gramEnd"/>
      <w:r w:rsidRPr="00EC561B">
        <w:rPr>
          <w:rFonts w:ascii="Times New Roman" w:hAnsi="Times New Roman" w:cs="Times New Roman"/>
          <w:sz w:val="28"/>
          <w:szCs w:val="28"/>
        </w:rPr>
        <w:t xml:space="preserve"> по цене жилья значительно отстают от растущей с каждым годом потребности граждан в таком жилье;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для строительства жилья в необходимом объеме невозможно привлечь доступные источники финансирования ввиду их дефицита.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61B">
        <w:rPr>
          <w:rFonts w:ascii="Times New Roman" w:hAnsi="Times New Roman" w:cs="Times New Roman"/>
          <w:sz w:val="28"/>
          <w:szCs w:val="28"/>
        </w:rPr>
        <w:lastRenderedPageBreak/>
        <w:t>Существующие темпы жилищного строительства в республике и ежегодно выделяемый объем государственной поддержки недостаточны для удовлетворения имеющейся потребности граждан, состоящих на учете, нуждающихся в жилых помещениях.</w:t>
      </w:r>
      <w:proofErr w:type="gramEnd"/>
      <w:r w:rsidRPr="00EC561B">
        <w:rPr>
          <w:rFonts w:ascii="Times New Roman" w:hAnsi="Times New Roman" w:cs="Times New Roman"/>
          <w:sz w:val="28"/>
          <w:szCs w:val="28"/>
        </w:rPr>
        <w:t xml:space="preserve"> При этом на рынке недвижимости сегодня отсутствуют инструменты и механизмы, позволяющие гражданам с невысоким уровнем доходов решить жилищный вопрос.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Несмотря на развитие рынка ипотечного жилищного кредитования, этот инструмент остается недоступным для большинства граждан в связи с высоким уровнем ежемесячного платежа по ипотечному кредиту по отношению к среднему уровню дохода семьи и с отсутствием возможности оплатить первоначальный взнос за приобретаемое жилое помещение.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Следует признать, что произошедшие в жилищной политике изменения в части внедрения рыночных принципов не оказали положительного влияния на решение социальных задач долгосрочного социально-экономического развития в сфере жилищного обеспечения.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61B">
        <w:rPr>
          <w:rFonts w:ascii="Times New Roman" w:hAnsi="Times New Roman" w:cs="Times New Roman"/>
          <w:sz w:val="28"/>
          <w:szCs w:val="28"/>
        </w:rPr>
        <w:t>Таким образом, обеспечить доступность жилья для всех категорий граждан и достигнуть соответствия объема комфортного жилищного фонда потребностям населения невозможно без реализации комплекса мер государственной жилищной политики, ориентированных как на оказание социальной поддержки гражданам, так и на корректировку структуры рынка жилья и приведение ее в соответствие с потребностями и возможностями сельского населения.</w:t>
      </w:r>
      <w:proofErr w:type="gramEnd"/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6.1.2. Цель и задача подпрограммы</w:t>
      </w:r>
    </w:p>
    <w:p w:rsidR="00891A77" w:rsidRPr="00EC561B" w:rsidRDefault="00891A77" w:rsidP="00EC561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Цель подпрограммы - улучшить жилищные условия граждан, проживающих на сельских территориях.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Для достижения указанной цели предусматривается решение следующей задачи - обеспечить удовлетворение потребностей сельского населения в благоустроенном жилье.</w:t>
      </w: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6.1.3. Целевые индикаторы и показатели подпрограммы</w:t>
      </w:r>
    </w:p>
    <w:p w:rsidR="00891A77" w:rsidRPr="00EC561B" w:rsidRDefault="00891A77" w:rsidP="00EC561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Целевыми индикаторами и показателями подпрограммы являются следующие: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объем ввода (приобретения) жилья для граждан, проживающих на сельских территориях;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объем ввода жилья, предоставленного гражданам по договорам найма жилого помещения.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Достижение плановых значений указанных целевых индикаторов и показателей подпрограммы поможет повысить обеспеченность жильем в расчете на одного сельского жителя.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Плановые значения целевых индикаторов и показателей подпрограммы по годам ее реализации представлены в </w:t>
      </w:r>
      <w:hyperlink w:anchor="P443" w:history="1">
        <w:r w:rsidRPr="00EC561B">
          <w:rPr>
            <w:rFonts w:ascii="Times New Roman" w:hAnsi="Times New Roman" w:cs="Times New Roman"/>
            <w:color w:val="0000FF"/>
            <w:sz w:val="28"/>
            <w:szCs w:val="28"/>
          </w:rPr>
          <w:t>приложении N 1</w:t>
        </w:r>
      </w:hyperlink>
      <w:r w:rsidRPr="00EC561B">
        <w:rPr>
          <w:rFonts w:ascii="Times New Roman" w:hAnsi="Times New Roman" w:cs="Times New Roman"/>
          <w:sz w:val="28"/>
          <w:szCs w:val="28"/>
        </w:rPr>
        <w:t xml:space="preserve"> к государственной программе.</w:t>
      </w: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6.1.4. Ресурсное обеспечение подпрограммы</w:t>
      </w:r>
    </w:p>
    <w:p w:rsidR="00891A77" w:rsidRPr="00EC561B" w:rsidRDefault="00891A77" w:rsidP="00EC561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61B">
        <w:rPr>
          <w:rFonts w:ascii="Times New Roman" w:hAnsi="Times New Roman" w:cs="Times New Roman"/>
          <w:sz w:val="28"/>
          <w:szCs w:val="28"/>
        </w:rPr>
        <w:t>При разработке ресурсного обеспечения подпрограммы учитывались реальная ситуация в финансово-бюджетной сфере на федеральном и республиканском уровнях, высокая общеэкономическая, социально-демографическая и политическая значимость соответствующих проблем, а также реальная возможность их решения только при значительной государственной поддержке.</w:t>
      </w:r>
      <w:proofErr w:type="gramEnd"/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Объем ресурсного обеспечения подпрограммы включает средства бюджета Республики Башкортостан и федерального бюджета, местных бюджетов муниципальных районов Республики Башкортостан, а также внебюджетных источников. Финансирование по годам реализации подпрограммы в разрезе ее мероприятий представлено в </w:t>
      </w:r>
      <w:hyperlink w:anchor="P674" w:history="1">
        <w:r w:rsidRPr="00EC561B">
          <w:rPr>
            <w:rFonts w:ascii="Times New Roman" w:hAnsi="Times New Roman" w:cs="Times New Roman"/>
            <w:color w:val="0000FF"/>
            <w:sz w:val="28"/>
            <w:szCs w:val="28"/>
          </w:rPr>
          <w:t>приложении N 2</w:t>
        </w:r>
      </w:hyperlink>
      <w:r w:rsidRPr="00EC561B">
        <w:rPr>
          <w:rFonts w:ascii="Times New Roman" w:hAnsi="Times New Roman" w:cs="Times New Roman"/>
          <w:sz w:val="28"/>
          <w:szCs w:val="28"/>
        </w:rPr>
        <w:t xml:space="preserve"> к государственной программе.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Средства федерального бюджета будут предоставляться бюджету Республики Башкортостан на условиях </w:t>
      </w:r>
      <w:proofErr w:type="spellStart"/>
      <w:r w:rsidRPr="00EC561B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EC561B">
        <w:rPr>
          <w:rFonts w:ascii="Times New Roman" w:hAnsi="Times New Roman" w:cs="Times New Roman"/>
          <w:sz w:val="28"/>
          <w:szCs w:val="28"/>
        </w:rPr>
        <w:t xml:space="preserve"> его расходов, объемы которого определяются в соответствии с ежегодно заключаемыми соглашениями между Министерством сельского хозяйства Российской Федерации и Правительством Республики Башкортостан.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Объемы средств местных бюджетов муниципальных районов Республики Башкортостан определяются ежегодными соглашениями, заключаемыми между Министерством сельского хозяйства Республики Башкортостан и администрациями муниципальных районов Республики Башкортостан.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61B">
        <w:rPr>
          <w:rFonts w:ascii="Times New Roman" w:hAnsi="Times New Roman" w:cs="Times New Roman"/>
          <w:sz w:val="28"/>
          <w:szCs w:val="28"/>
        </w:rPr>
        <w:t>Объемы средств внебюджетных источников, предусмотренных подпрограммой, включают собственные средства получателей социальных выплат, средства работодателей, кредитные средства и займы, планируемые на реализацию мероприятий подпрограммы.</w:t>
      </w:r>
      <w:proofErr w:type="gramEnd"/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Внебюджетные средства привлекаются за счет: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собственных (заемных) сре</w:t>
      </w:r>
      <w:proofErr w:type="gramStart"/>
      <w:r w:rsidRPr="00EC561B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EC561B">
        <w:rPr>
          <w:rFonts w:ascii="Times New Roman" w:hAnsi="Times New Roman" w:cs="Times New Roman"/>
          <w:sz w:val="28"/>
          <w:szCs w:val="28"/>
        </w:rPr>
        <w:t>аждан - в случае предоставления социальных выплат;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средств работодателей - в случае предоставления субсидий на </w:t>
      </w:r>
      <w:proofErr w:type="spellStart"/>
      <w:r w:rsidRPr="00EC561B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EC561B">
        <w:rPr>
          <w:rFonts w:ascii="Times New Roman" w:hAnsi="Times New Roman" w:cs="Times New Roman"/>
          <w:sz w:val="28"/>
          <w:szCs w:val="28"/>
        </w:rPr>
        <w:t xml:space="preserve"> расходных обязательств муниципальных районов Республики Башкортостан по строительству (приобретению) жилья, предоставляемого гражданам по договорам найма жилого помещения.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61B">
        <w:rPr>
          <w:rFonts w:ascii="Times New Roman" w:hAnsi="Times New Roman" w:cs="Times New Roman"/>
          <w:sz w:val="28"/>
          <w:szCs w:val="28"/>
        </w:rPr>
        <w:t>Расходы местных бюджетов муниципальных районов Республики Башкортостан на реализацию мероприятий подпрограммы установлены в соответствии с выписками из решений о бюджетах муниципальных районов Республики Башкортостан на очередной финансовый год и плановый период с учетом прогнозов поступлений доходов местных бюджетов.</w:t>
      </w:r>
      <w:proofErr w:type="gramEnd"/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" w:name="P240"/>
      <w:bookmarkEnd w:id="3"/>
      <w:r w:rsidRPr="00EC561B">
        <w:rPr>
          <w:rFonts w:ascii="Times New Roman" w:hAnsi="Times New Roman" w:cs="Times New Roman"/>
          <w:sz w:val="28"/>
          <w:szCs w:val="28"/>
        </w:rPr>
        <w:t>6.2. Подпрограмма "Создание и развитие инфраструктуры</w:t>
      </w:r>
    </w:p>
    <w:p w:rsidR="00891A77" w:rsidRPr="00EC561B" w:rsidRDefault="00891A77" w:rsidP="00EC561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на сельских территориях Республики Башкортостан"</w:t>
      </w: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</w:t>
      </w:r>
    </w:p>
    <w:p w:rsidR="00891A77" w:rsidRPr="00EC561B" w:rsidRDefault="00891A77" w:rsidP="00EC561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4"/>
        <w:gridCol w:w="6917"/>
      </w:tblGrid>
      <w:tr w:rsidR="00891A77" w:rsidRPr="00EC561B"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 (соисполнители подпрограммы)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Министерство сельского хозяйства Республики Башкортостан;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Республики Башкортостан;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Башкортостан;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 Республики Башкортостан;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Министерство молодежной политики и спорта Республики Башкортостан;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Министерство жилищно-коммунального хозяйства Республики Башкортостан;</w:t>
            </w:r>
            <w:proofErr w:type="gramEnd"/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Министерство природопользования и экологии Республики Башкортостан;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Министерство цифрового развития государственного управления Республики Башкортостан;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Государственный комитет Республики Башкортостан по транспорту и дорожному хозяйству;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Государственный комитет Республики Башкортостан по строительству и архитектуре;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муниципальных районов (городских округов) Республики Башкортостан</w:t>
            </w:r>
          </w:p>
        </w:tc>
      </w:tr>
      <w:tr w:rsidR="00891A77" w:rsidRPr="00EC561B"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Цель и задача подпрограммы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обеспечить рост сельского населения за счет развития инфраструктуры на сельских территориях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Задача: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повысить уровень комплексного обустройства населенных пунктов, расположенных в сельской местности, объектами социальной и инженерной инфраструктуры, автомобильными дорогами общего пользования</w:t>
            </w:r>
          </w:p>
        </w:tc>
      </w:tr>
      <w:tr w:rsidR="00891A77" w:rsidRPr="00EC561B"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показатели подпрограммы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Ввод в действие распределительных газовых сетей на сельских территориях;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ввод в действие локальных водопроводов на сельских территориях;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количество населенных пунктов, расположенных на сельских территориях, в которых реализованы проекты комплексной застройки;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количество реализованных проектов компактной жилищной застройки на сельских территориях;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561B">
              <w:rPr>
                <w:rFonts w:ascii="Times New Roman" w:hAnsi="Times New Roman" w:cs="Times New Roman"/>
                <w:sz w:val="28"/>
                <w:szCs w:val="28"/>
              </w:rPr>
              <w:t xml:space="preserve">ввод в эксплуатацию автомобильных дорог общего пользования с твердым покрытием, ведущих от сети </w:t>
            </w:r>
            <w:r w:rsidRPr="00EC56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автомобильных дорог общего пользования к ближайшим общественно значимым объектам населенных пунктов, расположенных на сельских территориях, объектам производства и переработки продукции;</w:t>
            </w:r>
            <w:proofErr w:type="gramEnd"/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количество реализованных проектов по благоустройству сельских территорий;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количество реализованных проектов комплексного развития сельских территорий (сельских агломераций);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ввод в действие фельдшерско-акушерских пунктов и (или) офисов врачей общей практики на сельских территориях</w:t>
            </w:r>
          </w:p>
        </w:tc>
      </w:tr>
      <w:tr w:rsidR="00891A77" w:rsidRPr="00EC561B"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 и этапы реализации подпрограммы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2020 - 2025 годы без деления на этапы</w:t>
            </w:r>
          </w:p>
        </w:tc>
      </w:tr>
      <w:tr w:rsidR="00891A77" w:rsidRPr="00EC561B"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Общий объем финансового обеспечения подпрограммы в 2020 - 2025 годах составит 2795506,5 тыс. рублей, в том числе за счет средств: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а) бюджета Республики Башкортостан - 2051365,2 тыс. рублей, из них по годам: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2020 год - 2571 15,3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2021 год - 325000,1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2022 год - 369109,3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2023 год - 366713,5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2024 год - 366713,5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2025 год - 366713,5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б) федерального бюджета - 680264,7 тыс. рублей, из них по годам: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2020 год - 143198,8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2021 год - 413544,4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2022 год - 123521,5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в) местных бюджетов - 41202,7 тыс. рублей, из них по годам: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2020 год - 11183,0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2021 год - 16513,2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2022 год - 13506,5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г) внебюджетных источников - 22673,9 тыс. рублей, из них по годам: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2020 год - 5235,3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2021 год - 4452,9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2022 год - 5271,5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2023 год - 2571,4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2024 год - 2571,4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 год - 2571,4 тыс. рублей</w:t>
            </w:r>
          </w:p>
        </w:tc>
      </w:tr>
    </w:tbl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6.2.1. Характеристика текущего состояния развития </w:t>
      </w:r>
      <w:proofErr w:type="gramStart"/>
      <w:r w:rsidRPr="00EC561B">
        <w:rPr>
          <w:rFonts w:ascii="Times New Roman" w:hAnsi="Times New Roman" w:cs="Times New Roman"/>
          <w:sz w:val="28"/>
          <w:szCs w:val="28"/>
        </w:rPr>
        <w:t>социальной</w:t>
      </w:r>
      <w:proofErr w:type="gramEnd"/>
    </w:p>
    <w:p w:rsidR="00891A77" w:rsidRPr="00EC561B" w:rsidRDefault="00891A77" w:rsidP="00EC561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и инженерной инфраструктуры на сельских территориях</w:t>
      </w:r>
    </w:p>
    <w:p w:rsidR="00891A77" w:rsidRPr="00EC561B" w:rsidRDefault="00891A77" w:rsidP="00EC561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61B">
        <w:rPr>
          <w:rFonts w:ascii="Times New Roman" w:hAnsi="Times New Roman" w:cs="Times New Roman"/>
          <w:sz w:val="28"/>
          <w:szCs w:val="28"/>
        </w:rPr>
        <w:t>Подпрограмма охватывает вопросы государственной поддержки обустройства объектами социальной и инженерной инфраструктуры и благоустройства площадок под компактную комплексную застройку на сельских территориях, благоустройства сельских территорий, строительства и реконструкции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продукции в населенных пунктах, расположенных на сельских территориях.</w:t>
      </w:r>
      <w:proofErr w:type="gramEnd"/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По данным </w:t>
      </w:r>
      <w:proofErr w:type="spellStart"/>
      <w:r w:rsidRPr="00EC561B">
        <w:rPr>
          <w:rFonts w:ascii="Times New Roman" w:hAnsi="Times New Roman" w:cs="Times New Roman"/>
          <w:sz w:val="28"/>
          <w:szCs w:val="28"/>
        </w:rPr>
        <w:t>Башкортостанстата</w:t>
      </w:r>
      <w:proofErr w:type="spellEnd"/>
      <w:r w:rsidRPr="00EC561B">
        <w:rPr>
          <w:rFonts w:ascii="Times New Roman" w:hAnsi="Times New Roman" w:cs="Times New Roman"/>
          <w:sz w:val="28"/>
          <w:szCs w:val="28"/>
        </w:rPr>
        <w:t>, на 1 января 2018 года уровень оборудования жилищного фонда в сельской местности составлял: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всеми видами благоустройства - 39,0% (в городе - 88,8%);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централизованной канализацией - 38,5%;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централизованным водоснабжением - 60,7%;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централизованным газоснабжением - 85,1%.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Не обеспеченными централизованным водоснабжением остаются 2684 </w:t>
      </w:r>
      <w:proofErr w:type="gramStart"/>
      <w:r w:rsidRPr="00EC561B">
        <w:rPr>
          <w:rFonts w:ascii="Times New Roman" w:hAnsi="Times New Roman" w:cs="Times New Roman"/>
          <w:sz w:val="28"/>
          <w:szCs w:val="28"/>
        </w:rPr>
        <w:t>сельских</w:t>
      </w:r>
      <w:proofErr w:type="gramEnd"/>
      <w:r w:rsidRPr="00EC561B">
        <w:rPr>
          <w:rFonts w:ascii="Times New Roman" w:hAnsi="Times New Roman" w:cs="Times New Roman"/>
          <w:sz w:val="28"/>
          <w:szCs w:val="28"/>
        </w:rPr>
        <w:t xml:space="preserve"> населенных пункта, не газифицированными - 1613.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На территориях всех муниципальных районов Республики Башкортостан на начало 2019 года </w:t>
      </w:r>
      <w:proofErr w:type="gramStart"/>
      <w:r w:rsidRPr="00EC561B">
        <w:rPr>
          <w:rFonts w:ascii="Times New Roman" w:hAnsi="Times New Roman" w:cs="Times New Roman"/>
          <w:sz w:val="28"/>
          <w:szCs w:val="28"/>
        </w:rPr>
        <w:t>были организованы и действовали</w:t>
      </w:r>
      <w:proofErr w:type="gramEnd"/>
      <w:r w:rsidRPr="00EC561B">
        <w:rPr>
          <w:rFonts w:ascii="Times New Roman" w:hAnsi="Times New Roman" w:cs="Times New Roman"/>
          <w:sz w:val="28"/>
          <w:szCs w:val="28"/>
        </w:rPr>
        <w:t xml:space="preserve"> 2071 фельдшерско-акушерский пункт (далее - </w:t>
      </w:r>
      <w:proofErr w:type="spellStart"/>
      <w:r w:rsidRPr="00EC561B">
        <w:rPr>
          <w:rFonts w:ascii="Times New Roman" w:hAnsi="Times New Roman" w:cs="Times New Roman"/>
          <w:sz w:val="28"/>
          <w:szCs w:val="28"/>
        </w:rPr>
        <w:t>ФАП</w:t>
      </w:r>
      <w:proofErr w:type="spellEnd"/>
      <w:r w:rsidRPr="00EC561B">
        <w:rPr>
          <w:rFonts w:ascii="Times New Roman" w:hAnsi="Times New Roman" w:cs="Times New Roman"/>
          <w:sz w:val="28"/>
          <w:szCs w:val="28"/>
        </w:rPr>
        <w:t xml:space="preserve">), из них 167 находились в аварийном состоянии или в приспособленных помещениях. Количество </w:t>
      </w:r>
      <w:proofErr w:type="spellStart"/>
      <w:r w:rsidRPr="00EC561B">
        <w:rPr>
          <w:rFonts w:ascii="Times New Roman" w:hAnsi="Times New Roman" w:cs="Times New Roman"/>
          <w:sz w:val="28"/>
          <w:szCs w:val="28"/>
        </w:rPr>
        <w:t>ФАПов</w:t>
      </w:r>
      <w:proofErr w:type="spellEnd"/>
      <w:r w:rsidRPr="00EC561B">
        <w:rPr>
          <w:rFonts w:ascii="Times New Roman" w:hAnsi="Times New Roman" w:cs="Times New Roman"/>
          <w:sz w:val="28"/>
          <w:szCs w:val="28"/>
        </w:rPr>
        <w:t xml:space="preserve"> по сравнению с 2013 годом в 2019 году снизилось на 74 единицы. Обеспеченность </w:t>
      </w:r>
      <w:proofErr w:type="spellStart"/>
      <w:r w:rsidRPr="00EC561B">
        <w:rPr>
          <w:rFonts w:ascii="Times New Roman" w:hAnsi="Times New Roman" w:cs="Times New Roman"/>
          <w:sz w:val="28"/>
          <w:szCs w:val="28"/>
        </w:rPr>
        <w:t>ФАПами</w:t>
      </w:r>
      <w:proofErr w:type="spellEnd"/>
      <w:r w:rsidRPr="00EC561B">
        <w:rPr>
          <w:rFonts w:ascii="Times New Roman" w:hAnsi="Times New Roman" w:cs="Times New Roman"/>
          <w:sz w:val="28"/>
          <w:szCs w:val="28"/>
        </w:rPr>
        <w:t xml:space="preserve"> на 10 тыс. человек в Республике Башкортостан в 2,2 раза выше, чем в среднем по Российской Федерации, и в 2017 году составила 5,1.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Для обеспечения нормативной потребности сельских населенных пунктов необходимо построить 48 школ на 9475 ученических мест, 45 детских садов на 4090 мест, 69 сельских клубов, 37 физкультурно-оздоровительных комплексов, отремонтировать более 11 тыс. сельских дорог. Кроме того, 317 деревень не имеют подъездных дорог с твердым покрытием, более половины сельского населения республики лишены скоростного доступа к информационно-телекоммуникационной сети Интернет.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61B">
        <w:rPr>
          <w:rFonts w:ascii="Times New Roman" w:hAnsi="Times New Roman" w:cs="Times New Roman"/>
          <w:sz w:val="28"/>
          <w:szCs w:val="28"/>
        </w:rPr>
        <w:t>Состояние существующих социальной, инженерной и транспортной инфраструктур характеризуется низким качеством объектов, их несоответствием современным потребностям, снижением объемов капитальных вложений в создание новых объектов, а также необходимостью замены устаревшего оборудования.</w:t>
      </w:r>
      <w:proofErr w:type="gramEnd"/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61B">
        <w:rPr>
          <w:rFonts w:ascii="Times New Roman" w:hAnsi="Times New Roman" w:cs="Times New Roman"/>
          <w:sz w:val="28"/>
          <w:szCs w:val="28"/>
        </w:rPr>
        <w:t xml:space="preserve">Эффективная реализация подпрограммы позволит ввести на сельских территориях километры распределительных газовых сетей, локальных </w:t>
      </w:r>
      <w:r w:rsidRPr="00EC561B">
        <w:rPr>
          <w:rFonts w:ascii="Times New Roman" w:hAnsi="Times New Roman" w:cs="Times New Roman"/>
          <w:sz w:val="28"/>
          <w:szCs w:val="28"/>
        </w:rPr>
        <w:lastRenderedPageBreak/>
        <w:t>водопроводов, автомобильных дорог общего пользования с твердым покрытием, ведущих к ближайшим общественно значимым объектам, в том числе к объектам производства и переработки продукции, реализовать проекты комплексной и компактной жилищной застройки, благоустройства и комплексного развития сельских территорий (сельских агломераций).</w:t>
      </w:r>
      <w:proofErr w:type="gramEnd"/>
    </w:p>
    <w:p w:rsidR="00891A77" w:rsidRPr="00EC561B" w:rsidRDefault="00891A77" w:rsidP="00EC561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6.2.2. Цель и задача подпрограммы</w:t>
      </w:r>
    </w:p>
    <w:p w:rsidR="00891A77" w:rsidRPr="00EC561B" w:rsidRDefault="00891A77" w:rsidP="00EC561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Цель подпрограммы - обеспечить рост сельского населения за счет развития инфраструктуры на сельских территориях.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61B">
        <w:rPr>
          <w:rFonts w:ascii="Times New Roman" w:hAnsi="Times New Roman" w:cs="Times New Roman"/>
          <w:sz w:val="28"/>
          <w:szCs w:val="28"/>
        </w:rPr>
        <w:t>Для достижения указанной цели необходимо решение следующей задачи - повысить уровень комплексного обустройства населенных пунктов, расположенных в сельской местности, объектами социальной и инженерной инфраструктуры, автомобильными дорогами общего пользования.</w:t>
      </w:r>
      <w:proofErr w:type="gramEnd"/>
    </w:p>
    <w:p w:rsidR="00891A77" w:rsidRPr="00EC561B" w:rsidRDefault="00891A77" w:rsidP="00EC561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6.2.3. Целевые индикаторы и показатели подпрограммы</w:t>
      </w:r>
    </w:p>
    <w:p w:rsidR="00891A77" w:rsidRPr="00EC561B" w:rsidRDefault="00891A77" w:rsidP="00EC561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Целевыми индикаторами и показателями подпрограммы являются следующие: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ввод в действие распределительных газовых сетей на сельских территориях;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ввод в действие локальных водопроводов на сельских территориях;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количество населенных пунктов, расположенных на сельских территориях, в которых реализованы проекты комплексной застройки;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количество реализованных проектов компактной жилищной застройки на сельских территориях;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61B">
        <w:rPr>
          <w:rFonts w:ascii="Times New Roman" w:hAnsi="Times New Roman" w:cs="Times New Roman"/>
          <w:sz w:val="28"/>
          <w:szCs w:val="28"/>
        </w:rPr>
        <w:t>ввод в эксплуатацию 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населенных пунктов, расположенных на сельских территориях, объектам производства и переработки продукции;</w:t>
      </w:r>
      <w:proofErr w:type="gramEnd"/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количество реализованных проектов по благоустройству сельских территорий;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количество реализованных проектов комплексного развития сельских территорий (сельских агломераций);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ввод в действие фельдшерско-акушерских пунктов и (или) офисов врачей общей практики на сельских территориях.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Достижение плановых значений указанных целевых индикаторов и показателей подпрограммы помогут повысить долю сельского населения в общей численности населения республики.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Плановые значения целевых индикаторов и показателей подпрограммы по годам ее реализации представлены в </w:t>
      </w:r>
      <w:hyperlink w:anchor="P443" w:history="1">
        <w:r w:rsidRPr="00EC561B">
          <w:rPr>
            <w:rFonts w:ascii="Times New Roman" w:hAnsi="Times New Roman" w:cs="Times New Roman"/>
            <w:color w:val="0000FF"/>
            <w:sz w:val="28"/>
            <w:szCs w:val="28"/>
          </w:rPr>
          <w:t>приложении N 1</w:t>
        </w:r>
      </w:hyperlink>
      <w:r w:rsidRPr="00EC561B">
        <w:rPr>
          <w:rFonts w:ascii="Times New Roman" w:hAnsi="Times New Roman" w:cs="Times New Roman"/>
          <w:sz w:val="28"/>
          <w:szCs w:val="28"/>
        </w:rPr>
        <w:t xml:space="preserve"> к государственной программе.</w:t>
      </w:r>
    </w:p>
    <w:p w:rsidR="00891A77" w:rsidRPr="00EC561B" w:rsidRDefault="00891A77" w:rsidP="00EC561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6.2.4. Ресурсное обеспечение подпрограммы</w:t>
      </w:r>
    </w:p>
    <w:p w:rsidR="00891A77" w:rsidRPr="00EC561B" w:rsidRDefault="00891A77" w:rsidP="00EC561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Ресурсное обеспечение подпрограммы осуществляется за счет средств федерального бюджета, бюджета Республики Башкортостан, местных бюджетов муниципальных районов Республики Башкортостан, а также внебюджетных источников. Финансирование по годам реализации подпрограммы в разрезе ее мероприятий представлено в </w:t>
      </w:r>
      <w:hyperlink w:anchor="P674" w:history="1">
        <w:r w:rsidRPr="00EC561B">
          <w:rPr>
            <w:rFonts w:ascii="Times New Roman" w:hAnsi="Times New Roman" w:cs="Times New Roman"/>
            <w:color w:val="0000FF"/>
            <w:sz w:val="28"/>
            <w:szCs w:val="28"/>
          </w:rPr>
          <w:t>приложении N 2</w:t>
        </w:r>
      </w:hyperlink>
      <w:r w:rsidRPr="00EC561B">
        <w:rPr>
          <w:rFonts w:ascii="Times New Roman" w:hAnsi="Times New Roman" w:cs="Times New Roman"/>
          <w:sz w:val="28"/>
          <w:szCs w:val="28"/>
        </w:rPr>
        <w:t xml:space="preserve"> к государственной программе.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61B">
        <w:rPr>
          <w:rFonts w:ascii="Times New Roman" w:hAnsi="Times New Roman" w:cs="Times New Roman"/>
          <w:sz w:val="28"/>
          <w:szCs w:val="28"/>
        </w:rPr>
        <w:t xml:space="preserve">Средства федерального бюджета будут предоставляться бюджету Республики Башкортостан на условиях </w:t>
      </w:r>
      <w:proofErr w:type="spellStart"/>
      <w:r w:rsidRPr="00EC561B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EC561B">
        <w:rPr>
          <w:rFonts w:ascii="Times New Roman" w:hAnsi="Times New Roman" w:cs="Times New Roman"/>
          <w:sz w:val="28"/>
          <w:szCs w:val="28"/>
        </w:rPr>
        <w:t xml:space="preserve"> его расходов, объемы которого определяются в соответствии с ежегодно заключаемыми соглашениями между Министерством сельского хозяйства Российской Федерации и Правительством Республики Башкортостан; в части мероприятий по строительству и реконструкции автомобильных дорог - между Федеральным дорожным агентством и Правительством Республики Башкортостан.</w:t>
      </w:r>
      <w:proofErr w:type="gramEnd"/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Объемы средств местных бюджетов муниципальных районов Республики Башкортостан определяются ежегодными соглашениями, заключаемыми между Министерством сельского хозяйства Республики Башкортостан и администрациями муниципальных районов Республики Башкортостан. По объектам строительства и реконструкции автомобильных дорог администрации муниципальных районов Республики Башкортостан заключают соглашения с Государственным комитетом Республики Башкортостан по транспорту и дорожному хозяйству.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61B">
        <w:rPr>
          <w:rFonts w:ascii="Times New Roman" w:hAnsi="Times New Roman" w:cs="Times New Roman"/>
          <w:sz w:val="28"/>
          <w:szCs w:val="28"/>
        </w:rPr>
        <w:t>В рамках реализации подпрограммных мероприятий, направленных на повышение уровня обустройства села социальной и инженерной инфраструктурой, автомобильными дорогами, первоочередному финансированию подлежат работы на объектах незавершенного строительства, а также на объектах, подлежащих реконструкции и имеющих высокую степень технической строительной готовности.</w:t>
      </w:r>
      <w:proofErr w:type="gramEnd"/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Объемы средств внебюджетных источников, предусмотренных подпрограммой, включают собственные ресурсы сельскохозяйственных товаропроизводителей, кредитные средства и займы.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Внебюджетные средства привлекаются муниципальными заказчиками за счет: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средств инвесторов, организаций, граждан - на разработку проектно-сметной документации;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средств населения (домовладельцев) - на подключение жилых домов к построенным сетям вод</w:t>
      </w:r>
      <w:proofErr w:type="gramStart"/>
      <w:r w:rsidRPr="00EC561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C561B">
        <w:rPr>
          <w:rFonts w:ascii="Times New Roman" w:hAnsi="Times New Roman" w:cs="Times New Roman"/>
          <w:sz w:val="28"/>
          <w:szCs w:val="28"/>
        </w:rPr>
        <w:t xml:space="preserve"> и газоснабжения;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собственных (заемных) сре</w:t>
      </w:r>
      <w:proofErr w:type="gramStart"/>
      <w:r w:rsidRPr="00EC561B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EC561B">
        <w:rPr>
          <w:rFonts w:ascii="Times New Roman" w:hAnsi="Times New Roman" w:cs="Times New Roman"/>
          <w:sz w:val="28"/>
          <w:szCs w:val="28"/>
        </w:rPr>
        <w:t>аждан - в случае предоставления социальных выплат;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средств работодателей - в случае предоставления субсидий на </w:t>
      </w:r>
      <w:proofErr w:type="spellStart"/>
      <w:r w:rsidRPr="00EC561B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EC561B">
        <w:rPr>
          <w:rFonts w:ascii="Times New Roman" w:hAnsi="Times New Roman" w:cs="Times New Roman"/>
          <w:sz w:val="28"/>
          <w:szCs w:val="28"/>
        </w:rPr>
        <w:t xml:space="preserve"> расходных обязательств муниципальных районов Республики Башкортостан по строительству (приобретению) жилья, предоставляемого молодым семьям и молодым специалистам по договорам найма жилого помещения.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lastRenderedPageBreak/>
        <w:t>Средства местных бюджетов муниципальных районов Республики Башкортостан и внебюджетных источников определяются ежегодными соглашениями между Министерством сельского хозяйства Республики Башкортостан и администрациями муниципальных районов Республики Башкортостан.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61B">
        <w:rPr>
          <w:rFonts w:ascii="Times New Roman" w:hAnsi="Times New Roman" w:cs="Times New Roman"/>
          <w:sz w:val="28"/>
          <w:szCs w:val="28"/>
        </w:rPr>
        <w:t>Расходы местных бюджетов муниципальных районов Республики Башкортостан на реализацию мероприятий подпрограммы установлены в соответствии с выписками из решений о бюджетах муниципальных районов Республики Башкортостан на очередной финансовый год и плановый период с учетом прогнозов поступлений доходов местных бюджетов.</w:t>
      </w:r>
      <w:proofErr w:type="gramEnd"/>
    </w:p>
    <w:p w:rsidR="00891A77" w:rsidRPr="00EC561B" w:rsidRDefault="00891A77" w:rsidP="00EC561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4" w:name="P347"/>
      <w:bookmarkEnd w:id="4"/>
      <w:r w:rsidRPr="00EC561B"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 w:rsidRPr="00EC561B">
        <w:rPr>
          <w:rFonts w:ascii="Times New Roman" w:hAnsi="Times New Roman" w:cs="Times New Roman"/>
          <w:sz w:val="28"/>
          <w:szCs w:val="28"/>
        </w:rPr>
        <w:t>Подпрограмма "Развитие рынка труда (кадрового</w:t>
      </w:r>
      <w:proofErr w:type="gramEnd"/>
    </w:p>
    <w:p w:rsidR="00891A77" w:rsidRPr="00EC561B" w:rsidRDefault="00891A77" w:rsidP="00EC561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потенциала) на сельских территориях Республики Башкортостан"</w:t>
      </w:r>
    </w:p>
    <w:p w:rsidR="00891A77" w:rsidRPr="00EC561B" w:rsidRDefault="00891A77" w:rsidP="00EC561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Паспорт подпрограммы</w:t>
      </w:r>
    </w:p>
    <w:p w:rsidR="00891A77" w:rsidRPr="00EC561B" w:rsidRDefault="00891A77" w:rsidP="00EC561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4"/>
        <w:gridCol w:w="6917"/>
      </w:tblGrid>
      <w:tr w:rsidR="00891A77" w:rsidRPr="00EC561B"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 подпрограммы (соисполнители подпрограммы)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Министерство сельского хозяйства Республики Башкортостан; администрации муниципальных районов Республики Башкортостан</w:t>
            </w:r>
          </w:p>
        </w:tc>
      </w:tr>
      <w:tr w:rsidR="00891A77" w:rsidRPr="00EC561B"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Цели и задача подпрограммы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Цели: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повысить обеспеченность сельскохозяйственных товаропроизводителей квалифицированными кадрами;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обеспечить снижение уровня безработицы сельского населения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Задача: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привлечь кадры на село</w:t>
            </w:r>
          </w:p>
        </w:tc>
      </w:tr>
      <w:tr w:rsidR="00891A77" w:rsidRPr="00EC561B"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показатели подпрограммы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работников, обучающихся в федеральных государственных образовательных организациях </w:t>
            </w:r>
            <w:proofErr w:type="gramStart"/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высшего</w:t>
            </w:r>
            <w:proofErr w:type="gramEnd"/>
            <w:r w:rsidRPr="00EC561B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образования, подведомственных Министерству сельского хозяйства Российской Федерации, по ученическим договорам;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численность студентов, обучающихся в федеральных государственных образовательных организациях высшего образования, подведомственных Министерству сельского хозяйства Российской Федерации, привлеченных сельскохозяйственными товаропроизводителями для прохождения производственной практики</w:t>
            </w:r>
            <w:proofErr w:type="gramEnd"/>
          </w:p>
        </w:tc>
      </w:tr>
      <w:tr w:rsidR="00891A77" w:rsidRPr="00EC561B"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 xml:space="preserve">Срок и этапы реализации </w:t>
            </w:r>
            <w:r w:rsidRPr="00EC56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2020 - 2025 годы без деления на этапы</w:t>
            </w:r>
          </w:p>
        </w:tc>
      </w:tr>
      <w:tr w:rsidR="00891A77" w:rsidRPr="00EC561B"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Ресурсное обеспечение подпрограммы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Общий объем финансового обеспечения подпрограммы в 2020 - 2025 годах составит 77154,1 тыс. рублей, в том числе за счет средств: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а) бюджета Республики Башкортостан - 6136,6 тыс. рублей, из них по годам: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2020 год - 699,0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2021 год - 788,4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2022 год - 1162,3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2023 год - 1162,3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2024 год - 1162,3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2025 год - 1162,3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б) федерального бюджета - 17009,6 тыс. рублей, из них по годам: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2020 год - 5126,4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2021 год - 5781,2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2022 год - 6102,0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в) внебюджетных источников - 54007,9 тыс. рублей, из них по годам: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2020 год - 13592,6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2021 год - 15329,0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2022 год - 16950,0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2023 год - 2712, 1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2024 год - 2712, 1 тыс. рублей;</w:t>
            </w:r>
          </w:p>
          <w:p w:rsidR="00891A77" w:rsidRPr="00EC561B" w:rsidRDefault="00891A77" w:rsidP="00EC561B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561B">
              <w:rPr>
                <w:rFonts w:ascii="Times New Roman" w:hAnsi="Times New Roman" w:cs="Times New Roman"/>
                <w:sz w:val="28"/>
                <w:szCs w:val="28"/>
              </w:rPr>
              <w:t>2025 год - 2712, 1 тыс. рублей</w:t>
            </w:r>
          </w:p>
        </w:tc>
      </w:tr>
    </w:tbl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6.3.1. Характеристика текущего состояния развития рынка</w:t>
      </w:r>
    </w:p>
    <w:p w:rsidR="00891A77" w:rsidRPr="00EC561B" w:rsidRDefault="00891A77" w:rsidP="00EC561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труда (кадрового потенциала) на сельских территориях</w:t>
      </w:r>
    </w:p>
    <w:p w:rsidR="00891A77" w:rsidRPr="00EC561B" w:rsidRDefault="00891A77" w:rsidP="00EC561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Агропромышленный комплекс Республики Башкортостан - это крупный социально значимый сектор региональной экономики; сельское хозяйство составляет восьмую часть валового регионального продукта. Потребительский рынок республики более чем на 70% формируется за счет продовольствия и товаров, производимых из сельскохозяйственного сырья. Агропромышленный комплекс является базой для развития многих отраслей промышленности и сферы услуг.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В этих условиях возрастает потребность в высококвалифицированных специалистах, способных к освоению современных эффективных технологий.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В настоящее время сельское хозяйство, как никакая другая отрасль, слабо укомплектовано специалистами, а потому одна из важнейших позиций отрасли, требующая внимания, - кадровая составляющая аграрного кластера. В основе ее должна находиться качественная подготовка </w:t>
      </w:r>
      <w:r w:rsidRPr="00EC561B">
        <w:rPr>
          <w:rFonts w:ascii="Times New Roman" w:hAnsi="Times New Roman" w:cs="Times New Roman"/>
          <w:sz w:val="28"/>
          <w:szCs w:val="28"/>
        </w:rPr>
        <w:lastRenderedPageBreak/>
        <w:t>квалифицированных кадров соответствующих уровня и профиля, конкурентных на рынке труда и способных обеспечить оптимальное ведение агропромышленного комплекса.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Сегодня на аграрном рынке труда задействовано 72 тыс. человек, что на 28% меньше, чем в 2009 году. Ежегодно численность работников агропромышленного комплекса республики сокращается на 4 - 5%.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Кроме того, отмечается </w:t>
      </w:r>
      <w:proofErr w:type="spellStart"/>
      <w:r w:rsidRPr="00EC561B">
        <w:rPr>
          <w:rFonts w:ascii="Times New Roman" w:hAnsi="Times New Roman" w:cs="Times New Roman"/>
          <w:sz w:val="28"/>
          <w:szCs w:val="28"/>
        </w:rPr>
        <w:t>неукомплектованность</w:t>
      </w:r>
      <w:proofErr w:type="spellEnd"/>
      <w:r w:rsidRPr="00EC561B">
        <w:rPr>
          <w:rFonts w:ascii="Times New Roman" w:hAnsi="Times New Roman" w:cs="Times New Roman"/>
          <w:sz w:val="28"/>
          <w:szCs w:val="28"/>
        </w:rPr>
        <w:t xml:space="preserve"> штатных должностей. Кадровый дефицит сельскохозяйственных специалистов составляет 2150 тыс. человек, в том числе руководителей и специалистов - 30%, рабочих - 70%.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Удельный вес молодых специалистов в возрасте до 30 лет составляет всего 6%.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В результате опроса, проведенного среди студентов старших курсов </w:t>
      </w:r>
      <w:proofErr w:type="spellStart"/>
      <w:r w:rsidRPr="00EC561B">
        <w:rPr>
          <w:rFonts w:ascii="Times New Roman" w:hAnsi="Times New Roman" w:cs="Times New Roman"/>
          <w:sz w:val="28"/>
          <w:szCs w:val="28"/>
        </w:rPr>
        <w:t>ФГБОУ</w:t>
      </w:r>
      <w:proofErr w:type="spellEnd"/>
      <w:r w:rsidRPr="00EC56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561B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EC561B">
        <w:rPr>
          <w:rFonts w:ascii="Times New Roman" w:hAnsi="Times New Roman" w:cs="Times New Roman"/>
          <w:sz w:val="28"/>
          <w:szCs w:val="28"/>
        </w:rPr>
        <w:t xml:space="preserve"> "Башкирский государственный аграрный университет" и </w:t>
      </w:r>
      <w:proofErr w:type="spellStart"/>
      <w:r w:rsidRPr="00EC561B">
        <w:rPr>
          <w:rFonts w:ascii="Times New Roman" w:hAnsi="Times New Roman" w:cs="Times New Roman"/>
          <w:sz w:val="28"/>
          <w:szCs w:val="28"/>
        </w:rPr>
        <w:t>ГБПОУ</w:t>
      </w:r>
      <w:proofErr w:type="spellEnd"/>
      <w:r w:rsidRPr="00EC561B">
        <w:rPr>
          <w:rFonts w:ascii="Times New Roman" w:hAnsi="Times New Roman" w:cs="Times New Roman"/>
          <w:sz w:val="28"/>
          <w:szCs w:val="28"/>
        </w:rPr>
        <w:t xml:space="preserve"> "Дуванский многопрофильный колледж", было установлено, что каждый пятый студент (21%) готов ехать работать в село после окончания образовательной организации. Так, около 50% студентов, выразивших готовность "стать ближе к земле", привлекает преемственность поколений и размеренный ритм жизни; 25% опрошенных хотят получить в сельской местности практический опыт работы, а каждый десятый респондент опасается, что не сможет найти работу в городе.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61B">
        <w:rPr>
          <w:rFonts w:ascii="Times New Roman" w:hAnsi="Times New Roman" w:cs="Times New Roman"/>
          <w:sz w:val="28"/>
          <w:szCs w:val="28"/>
        </w:rPr>
        <w:t>В то же время 70% студентов после окончания образовательной организации аграрного профиля не готовы работать в сельской местности, из них 52% уверены, что на селе нет карьерных и профессиональных перспектив, а каждый пятый опрошенный считает, что в сельской местности низкие зарплаты. 13% проанкетированных будущих выпускников откажутся от трудоустройства в сельской местности, потому что считают, что там плохие условия жизни.</w:t>
      </w:r>
      <w:proofErr w:type="gramEnd"/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61B">
        <w:rPr>
          <w:rFonts w:ascii="Times New Roman" w:hAnsi="Times New Roman" w:cs="Times New Roman"/>
          <w:sz w:val="28"/>
          <w:szCs w:val="28"/>
        </w:rPr>
        <w:t>Побудить нынешних студентов трудоустроиться и проживать в сельской местности могли бы достойные зарплаты (21% из тех, кто сейчас не готов, согласился бы поехать в село ради хорошего дохода) и хорошая работа (14% из отказывающихся готовы изменить свое мнение о трудоустройстве и реализации своих компетенций в сельскохозяйственных организациях ради достойной работы).</w:t>
      </w:r>
      <w:proofErr w:type="gramEnd"/>
      <w:r w:rsidRPr="00EC561B">
        <w:rPr>
          <w:rFonts w:ascii="Times New Roman" w:hAnsi="Times New Roman" w:cs="Times New Roman"/>
          <w:sz w:val="28"/>
          <w:szCs w:val="28"/>
        </w:rPr>
        <w:t xml:space="preserve"> Для 4% студентов решающим фактором станет предоставление жилья.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61B">
        <w:rPr>
          <w:rFonts w:ascii="Times New Roman" w:hAnsi="Times New Roman" w:cs="Times New Roman"/>
          <w:sz w:val="28"/>
          <w:szCs w:val="28"/>
        </w:rPr>
        <w:t xml:space="preserve">Подпрограмма охватывает вопросы государственной поддержки в деле обеспечения сельскохозяйственных организаций квалифицированными специалистами, </w:t>
      </w:r>
      <w:proofErr w:type="spellStart"/>
      <w:r w:rsidRPr="00EC561B">
        <w:rPr>
          <w:rFonts w:ascii="Times New Roman" w:hAnsi="Times New Roman" w:cs="Times New Roman"/>
          <w:sz w:val="28"/>
          <w:szCs w:val="28"/>
        </w:rPr>
        <w:t>ликвидирования</w:t>
      </w:r>
      <w:proofErr w:type="spellEnd"/>
      <w:r w:rsidRPr="00EC561B">
        <w:rPr>
          <w:rFonts w:ascii="Times New Roman" w:hAnsi="Times New Roman" w:cs="Times New Roman"/>
          <w:sz w:val="28"/>
          <w:szCs w:val="28"/>
        </w:rPr>
        <w:t xml:space="preserve"> их нехватки, снижения уровня безработицы, привлечения и закрепления в сельском хозяйстве профессионально подготовленной молодежи.</w:t>
      </w:r>
      <w:proofErr w:type="gramEnd"/>
      <w:r w:rsidRPr="00EC561B">
        <w:rPr>
          <w:rFonts w:ascii="Times New Roman" w:hAnsi="Times New Roman" w:cs="Times New Roman"/>
          <w:sz w:val="28"/>
          <w:szCs w:val="28"/>
        </w:rPr>
        <w:t xml:space="preserve"> Реализация подпрограммы позволит создать в отрасли высококвалифицированный кадровый потенциал.</w:t>
      </w: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6.3.2. Цели и задача подпрограммы</w:t>
      </w:r>
    </w:p>
    <w:p w:rsidR="00891A77" w:rsidRPr="00EC561B" w:rsidRDefault="00891A77" w:rsidP="00EC561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Подпрограмма разработана для достижения следующих целей: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повысить обеспеченность сельскохозяйственных товаропроизводителей </w:t>
      </w:r>
      <w:r w:rsidRPr="00EC561B">
        <w:rPr>
          <w:rFonts w:ascii="Times New Roman" w:hAnsi="Times New Roman" w:cs="Times New Roman"/>
          <w:sz w:val="28"/>
          <w:szCs w:val="28"/>
        </w:rPr>
        <w:lastRenderedPageBreak/>
        <w:t>квалифицированными кадрами;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обеспечить снижение уровня безработицы сельского населения.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Для достижения указанных целей предусматривается решение следующей задачи - привлечь кадры на село.</w:t>
      </w: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6.3.3. Целевые индикаторы и показатели подпрограммы</w:t>
      </w:r>
    </w:p>
    <w:p w:rsidR="00891A77" w:rsidRPr="00EC561B" w:rsidRDefault="00891A77" w:rsidP="00EC561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Целевыми индикаторами и показателями подпрограммы являются следующие: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численность работников, обучающихся в федеральных государственных образовательных организациях </w:t>
      </w:r>
      <w:proofErr w:type="gramStart"/>
      <w:r w:rsidRPr="00EC561B">
        <w:rPr>
          <w:rFonts w:ascii="Times New Roman" w:hAnsi="Times New Roman" w:cs="Times New Roman"/>
          <w:sz w:val="28"/>
          <w:szCs w:val="28"/>
        </w:rPr>
        <w:t>высшего</w:t>
      </w:r>
      <w:proofErr w:type="gramEnd"/>
      <w:r w:rsidRPr="00EC561B">
        <w:rPr>
          <w:rFonts w:ascii="Times New Roman" w:hAnsi="Times New Roman" w:cs="Times New Roman"/>
          <w:sz w:val="28"/>
          <w:szCs w:val="28"/>
        </w:rPr>
        <w:t xml:space="preserve"> - образования, подведомственных Министерству сельского хозяйства Российской Федерации, по ученическим договорам;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61B">
        <w:rPr>
          <w:rFonts w:ascii="Times New Roman" w:hAnsi="Times New Roman" w:cs="Times New Roman"/>
          <w:sz w:val="28"/>
          <w:szCs w:val="28"/>
        </w:rPr>
        <w:t>численность студентов, обучающихся в "федеральных государственных образовательных организациях высшего образования, подведомственных Министерству сельского хозяйства Российской Федерации, привлеченных сельскохозяйственными товаропроизводителями для прохождения производственной практики.</w:t>
      </w:r>
      <w:proofErr w:type="gramEnd"/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Достижение плановых значений указанных целевых индикаторов и показателей подпрограммы помогут повысить обеспеченность сельскохозяйственных товаропроизводителей квалифицированными кадрами, а также обеспечить снижение уровня безработицы сельского населения.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Плановые значения целевых индикаторов и показателей подпрограммы по годам ее реализации представлены в </w:t>
      </w:r>
      <w:hyperlink w:anchor="P443" w:history="1">
        <w:r w:rsidRPr="00EC561B">
          <w:rPr>
            <w:rFonts w:ascii="Times New Roman" w:hAnsi="Times New Roman" w:cs="Times New Roman"/>
            <w:color w:val="0000FF"/>
            <w:sz w:val="28"/>
            <w:szCs w:val="28"/>
          </w:rPr>
          <w:t>приложении N 1</w:t>
        </w:r>
      </w:hyperlink>
      <w:r w:rsidRPr="00EC561B">
        <w:rPr>
          <w:rFonts w:ascii="Times New Roman" w:hAnsi="Times New Roman" w:cs="Times New Roman"/>
          <w:sz w:val="28"/>
          <w:szCs w:val="28"/>
        </w:rPr>
        <w:t xml:space="preserve"> к государственной программе.</w:t>
      </w: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6.3.4. Финансовое и ресурсное обеспечение подпрограммы</w:t>
      </w:r>
    </w:p>
    <w:p w:rsidR="00891A77" w:rsidRPr="00EC561B" w:rsidRDefault="00891A77" w:rsidP="00EC561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61B">
        <w:rPr>
          <w:rFonts w:ascii="Times New Roman" w:hAnsi="Times New Roman" w:cs="Times New Roman"/>
          <w:sz w:val="28"/>
          <w:szCs w:val="28"/>
        </w:rPr>
        <w:t>При разработке ресурсного обеспечения подпрограммы учитывались реальная ситуация в финансово-бюджетной сфере на федеральном и республиканском уровнях, высокая общеэкономическая, социально-демографическая и политическая значимость указанных проблем, а также реальная возможность их решения только при значительной государственной поддержке.</w:t>
      </w:r>
      <w:proofErr w:type="gramEnd"/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Объем ресурсного обеспечения подпрограммы включает средства бюджета Республики Башкортостан и федерального бюджета.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Средства федерального бюджета будут предоставляться бюджету Республики Башкортостан на условиях </w:t>
      </w:r>
      <w:proofErr w:type="spellStart"/>
      <w:r w:rsidRPr="00EC561B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EC561B">
        <w:rPr>
          <w:rFonts w:ascii="Times New Roman" w:hAnsi="Times New Roman" w:cs="Times New Roman"/>
          <w:sz w:val="28"/>
          <w:szCs w:val="28"/>
        </w:rPr>
        <w:t xml:space="preserve"> его расходов, объемы которого определяются в соответствии с ежегодно заключаемыми соглашениями между Министерством сельского хозяйства Российской Федерации и Министерством сельского хозяйства Республики Башкортостан, Министерством сельского хозяйства Республики Башкортостан и администрациями муниципальных районов Республики Башкортостан.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Объемы средств местных бюджетов муниципальных районов </w:t>
      </w:r>
      <w:r w:rsidRPr="00EC561B">
        <w:rPr>
          <w:rFonts w:ascii="Times New Roman" w:hAnsi="Times New Roman" w:cs="Times New Roman"/>
          <w:sz w:val="28"/>
          <w:szCs w:val="28"/>
        </w:rPr>
        <w:lastRenderedPageBreak/>
        <w:t>Республики Башкортостан определяются ежегодными соглашениями, заключаемыми между Министерством сельского хозяйства Республики Башкортостан и администрациями муниципальных районов Республики Башкортостан.</w:t>
      </w: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7. ПЛАН РЕАЛИЗАЦИИ И ФИНАНСОВОЕ ОБЕСПЕЧЕНИЕ</w:t>
      </w:r>
    </w:p>
    <w:p w:rsidR="00891A77" w:rsidRPr="00EC561B" w:rsidRDefault="00891A77" w:rsidP="00EC561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ГОСУДАРСТВЕННОЙ ПРОГРАММЫ</w:t>
      </w:r>
    </w:p>
    <w:p w:rsidR="00891A77" w:rsidRPr="00EC561B" w:rsidRDefault="00891A77" w:rsidP="00EC561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Информация о реализации программных мероприятий, а также об их финансовом обеспечении в разбивке по подпрограммам и годам реализации государственной программы (основным мероприятиям, мероприятиям) представлена в </w:t>
      </w:r>
      <w:hyperlink w:anchor="P674" w:history="1">
        <w:r w:rsidRPr="00EC561B">
          <w:rPr>
            <w:rFonts w:ascii="Times New Roman" w:hAnsi="Times New Roman" w:cs="Times New Roman"/>
            <w:color w:val="0000FF"/>
            <w:sz w:val="28"/>
            <w:szCs w:val="28"/>
          </w:rPr>
          <w:t>приложении N 2</w:t>
        </w:r>
      </w:hyperlink>
      <w:r w:rsidRPr="00EC561B">
        <w:rPr>
          <w:rFonts w:ascii="Times New Roman" w:hAnsi="Times New Roman" w:cs="Times New Roman"/>
          <w:sz w:val="28"/>
          <w:szCs w:val="28"/>
        </w:rPr>
        <w:t xml:space="preserve"> к ней.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Государственные задания на оказание государственных услуг (выполнение работ) государственными учреждениями Республики Башкортостан в рамках данной государственной программы не осуществляются.</w:t>
      </w:r>
    </w:p>
    <w:p w:rsidR="00891A77" w:rsidRPr="00EC561B" w:rsidRDefault="00891A77" w:rsidP="00EC561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Государственная программа не предусматривает применения мер государственного регулирования, исполнения публичных нормативных обязательств, участия внебюджетных фондов и государственных корпораций.</w:t>
      </w:r>
    </w:p>
    <w:p w:rsidR="00891A77" w:rsidRPr="00EC561B" w:rsidRDefault="00891A77" w:rsidP="00EC561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>8. ОЦЕНКА ЭФФЕКТИВНОСТИ РЕАЛИЗАЦИИ ГОСУДАРСТВЕННОЙ ПРОГРАММЫ</w:t>
      </w:r>
    </w:p>
    <w:p w:rsidR="00891A77" w:rsidRPr="00EC561B" w:rsidRDefault="00891A77" w:rsidP="00EC561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61B"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государственной программы осуществляется в соответствии с </w:t>
      </w:r>
      <w:hyperlink r:id="rId8" w:history="1">
        <w:r w:rsidRPr="00EC561B">
          <w:rPr>
            <w:rFonts w:ascii="Times New Roman" w:hAnsi="Times New Roman" w:cs="Times New Roman"/>
            <w:color w:val="0000FF"/>
            <w:sz w:val="28"/>
            <w:szCs w:val="28"/>
          </w:rPr>
          <w:t>Порядком</w:t>
        </w:r>
      </w:hyperlink>
      <w:r w:rsidRPr="00EC561B">
        <w:rPr>
          <w:rFonts w:ascii="Times New Roman" w:hAnsi="Times New Roman" w:cs="Times New Roman"/>
          <w:sz w:val="28"/>
          <w:szCs w:val="28"/>
        </w:rPr>
        <w:t xml:space="preserve"> оценки эффективности реализации государственных программ Республики Башкортостан, утвержденным Постановлением Правительства Республики Башкортостан от 1 апреля 2015 года N 111 (с последующими изменениями).</w:t>
      </w: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 w:rsidP="00EC561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1A77" w:rsidRPr="00EC561B" w:rsidRDefault="00891A7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91A77" w:rsidRPr="00EC561B" w:rsidRDefault="00891A7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91A77" w:rsidRPr="00EC561B" w:rsidRDefault="00891A77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EC561B">
        <w:rPr>
          <w:rFonts w:ascii="Times New Roman" w:hAnsi="Times New Roman" w:cs="Times New Roman"/>
        </w:rPr>
        <w:t>Приложение N 1</w:t>
      </w:r>
    </w:p>
    <w:p w:rsidR="00891A77" w:rsidRPr="00EC561B" w:rsidRDefault="00891A77">
      <w:pPr>
        <w:pStyle w:val="ConsPlusNormal"/>
        <w:jc w:val="right"/>
        <w:rPr>
          <w:rFonts w:ascii="Times New Roman" w:hAnsi="Times New Roman" w:cs="Times New Roman"/>
        </w:rPr>
      </w:pPr>
      <w:r w:rsidRPr="00EC561B">
        <w:rPr>
          <w:rFonts w:ascii="Times New Roman" w:hAnsi="Times New Roman" w:cs="Times New Roman"/>
        </w:rPr>
        <w:t>к государственной программе</w:t>
      </w:r>
    </w:p>
    <w:p w:rsidR="00891A77" w:rsidRPr="00EC561B" w:rsidRDefault="00891A77">
      <w:pPr>
        <w:pStyle w:val="ConsPlusNormal"/>
        <w:jc w:val="right"/>
        <w:rPr>
          <w:rFonts w:ascii="Times New Roman" w:hAnsi="Times New Roman" w:cs="Times New Roman"/>
        </w:rPr>
      </w:pPr>
      <w:r w:rsidRPr="00EC561B">
        <w:rPr>
          <w:rFonts w:ascii="Times New Roman" w:hAnsi="Times New Roman" w:cs="Times New Roman"/>
        </w:rPr>
        <w:t>"Комплексное развитие</w:t>
      </w:r>
    </w:p>
    <w:p w:rsidR="00891A77" w:rsidRPr="00EC561B" w:rsidRDefault="00891A77">
      <w:pPr>
        <w:pStyle w:val="ConsPlusNormal"/>
        <w:jc w:val="right"/>
        <w:rPr>
          <w:rFonts w:ascii="Times New Roman" w:hAnsi="Times New Roman" w:cs="Times New Roman"/>
        </w:rPr>
      </w:pPr>
      <w:r w:rsidRPr="00EC561B">
        <w:rPr>
          <w:rFonts w:ascii="Times New Roman" w:hAnsi="Times New Roman" w:cs="Times New Roman"/>
        </w:rPr>
        <w:t>сельских территорий</w:t>
      </w:r>
    </w:p>
    <w:p w:rsidR="00891A77" w:rsidRPr="00EC561B" w:rsidRDefault="00891A77">
      <w:pPr>
        <w:pStyle w:val="ConsPlusNormal"/>
        <w:jc w:val="right"/>
        <w:rPr>
          <w:rFonts w:ascii="Times New Roman" w:hAnsi="Times New Roman" w:cs="Times New Roman"/>
        </w:rPr>
      </w:pPr>
      <w:r w:rsidRPr="00EC561B">
        <w:rPr>
          <w:rFonts w:ascii="Times New Roman" w:hAnsi="Times New Roman" w:cs="Times New Roman"/>
        </w:rPr>
        <w:t>Республики Башкортостан"</w:t>
      </w:r>
    </w:p>
    <w:p w:rsidR="00891A77" w:rsidRPr="00EC561B" w:rsidRDefault="00891A7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91A77" w:rsidRPr="00EC561B" w:rsidRDefault="00891A77">
      <w:pPr>
        <w:pStyle w:val="ConsPlusTitle"/>
        <w:jc w:val="center"/>
        <w:rPr>
          <w:rFonts w:ascii="Times New Roman" w:hAnsi="Times New Roman" w:cs="Times New Roman"/>
        </w:rPr>
      </w:pPr>
      <w:bookmarkStart w:id="5" w:name="P443"/>
      <w:bookmarkEnd w:id="5"/>
      <w:r w:rsidRPr="00EC561B">
        <w:rPr>
          <w:rFonts w:ascii="Times New Roman" w:hAnsi="Times New Roman" w:cs="Times New Roman"/>
        </w:rPr>
        <w:t>ПЕРЕЧЕНЬ</w:t>
      </w:r>
    </w:p>
    <w:p w:rsidR="00891A77" w:rsidRPr="00EC561B" w:rsidRDefault="00891A77">
      <w:pPr>
        <w:pStyle w:val="ConsPlusTitle"/>
        <w:jc w:val="center"/>
        <w:rPr>
          <w:rFonts w:ascii="Times New Roman" w:hAnsi="Times New Roman" w:cs="Times New Roman"/>
        </w:rPr>
      </w:pPr>
      <w:r w:rsidRPr="00EC561B">
        <w:rPr>
          <w:rFonts w:ascii="Times New Roman" w:hAnsi="Times New Roman" w:cs="Times New Roman"/>
        </w:rPr>
        <w:t>ЦЕЛЕВЫХ ИНДИКАТОРОВ И ПОКАЗАТЕЛЕЙ ГОСУДАРСТВЕННОЙ ПРОГРАММЫ</w:t>
      </w:r>
    </w:p>
    <w:p w:rsidR="00891A77" w:rsidRPr="00EC561B" w:rsidRDefault="00891A77">
      <w:pPr>
        <w:pStyle w:val="ConsPlusTitle"/>
        <w:jc w:val="center"/>
        <w:rPr>
          <w:rFonts w:ascii="Times New Roman" w:hAnsi="Times New Roman" w:cs="Times New Roman"/>
        </w:rPr>
      </w:pPr>
      <w:r w:rsidRPr="00EC561B">
        <w:rPr>
          <w:rFonts w:ascii="Times New Roman" w:hAnsi="Times New Roman" w:cs="Times New Roman"/>
        </w:rPr>
        <w:t>"КОМПЛЕКСНОЕ РАЗВИТИЕ СЕЛЬСКИХ ТЕРРИТОРИЙ</w:t>
      </w:r>
    </w:p>
    <w:p w:rsidR="00891A77" w:rsidRPr="00EC561B" w:rsidRDefault="00891A77">
      <w:pPr>
        <w:pStyle w:val="ConsPlusTitle"/>
        <w:jc w:val="center"/>
        <w:rPr>
          <w:rFonts w:ascii="Times New Roman" w:hAnsi="Times New Roman" w:cs="Times New Roman"/>
        </w:rPr>
      </w:pPr>
      <w:r w:rsidRPr="00EC561B">
        <w:rPr>
          <w:rFonts w:ascii="Times New Roman" w:hAnsi="Times New Roman" w:cs="Times New Roman"/>
        </w:rPr>
        <w:t>РЕСПУБЛИКИ БАШКОРТОСТАН"</w:t>
      </w:r>
    </w:p>
    <w:p w:rsidR="00891A77" w:rsidRPr="00EC561B" w:rsidRDefault="00891A7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91A77" w:rsidRPr="00EC561B" w:rsidRDefault="00891A77">
      <w:pPr>
        <w:rPr>
          <w:rFonts w:ascii="Times New Roman" w:hAnsi="Times New Roman" w:cs="Times New Roman"/>
        </w:rPr>
        <w:sectPr w:rsidR="00891A77" w:rsidRPr="00EC561B" w:rsidSect="00891A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2324"/>
        <w:gridCol w:w="1699"/>
        <w:gridCol w:w="859"/>
        <w:gridCol w:w="754"/>
        <w:gridCol w:w="754"/>
        <w:gridCol w:w="754"/>
        <w:gridCol w:w="754"/>
        <w:gridCol w:w="754"/>
        <w:gridCol w:w="3969"/>
      </w:tblGrid>
      <w:tr w:rsidR="00891A77" w:rsidRPr="00EC561B">
        <w:tc>
          <w:tcPr>
            <w:tcW w:w="340" w:type="dxa"/>
            <w:vMerge w:val="restart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 xml:space="preserve">N </w:t>
            </w:r>
            <w:proofErr w:type="gramStart"/>
            <w:r w:rsidRPr="00EC561B">
              <w:rPr>
                <w:rFonts w:ascii="Times New Roman" w:hAnsi="Times New Roman" w:cs="Times New Roman"/>
              </w:rPr>
              <w:t>п</w:t>
            </w:r>
            <w:proofErr w:type="gramEnd"/>
            <w:r w:rsidRPr="00EC561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324" w:type="dxa"/>
            <w:vMerge w:val="restart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Наименование целевого индикатора и показателя государственной программы, единица измерения</w:t>
            </w:r>
          </w:p>
        </w:tc>
        <w:tc>
          <w:tcPr>
            <w:tcW w:w="1699" w:type="dxa"/>
            <w:vMerge w:val="restart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Фактическое значение целевого индикатора и показателя на момент разработки государственной программы (2019 год)</w:t>
            </w:r>
          </w:p>
        </w:tc>
        <w:tc>
          <w:tcPr>
            <w:tcW w:w="4629" w:type="dxa"/>
            <w:gridSpan w:val="6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Значения целевого индикатора и показателя по годам реализации государственной программы</w:t>
            </w:r>
          </w:p>
        </w:tc>
        <w:tc>
          <w:tcPr>
            <w:tcW w:w="3969" w:type="dxa"/>
            <w:vMerge w:val="restart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Методика расчета значений целевого индикатора и показателя государственной программы, источник информации</w:t>
            </w:r>
          </w:p>
        </w:tc>
      </w:tr>
      <w:tr w:rsidR="00891A77" w:rsidRPr="00EC561B">
        <w:tc>
          <w:tcPr>
            <w:tcW w:w="34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396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340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4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9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9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4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4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4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4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4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</w:t>
            </w:r>
          </w:p>
        </w:tc>
      </w:tr>
      <w:tr w:rsidR="00891A77" w:rsidRPr="00EC561B">
        <w:tc>
          <w:tcPr>
            <w:tcW w:w="12961" w:type="dxa"/>
            <w:gridSpan w:val="10"/>
          </w:tcPr>
          <w:p w:rsidR="00891A77" w:rsidRPr="00EC561B" w:rsidRDefault="00891A7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1. Государственная программа "Комплексное развитие сельских территорий Республики Башкортостан"</w:t>
            </w:r>
          </w:p>
        </w:tc>
      </w:tr>
      <w:tr w:rsidR="00891A77" w:rsidRPr="00EC561B">
        <w:tc>
          <w:tcPr>
            <w:tcW w:w="34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4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Обеспеченность жильем в расчете на одного сельского жителя, кв. м</w:t>
            </w:r>
          </w:p>
        </w:tc>
        <w:tc>
          <w:tcPr>
            <w:tcW w:w="16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85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28,7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3969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О = (S / P) x 100%, где: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О - обеспеченность жильем в расчете на одного сельского жителя;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S - общее количество </w:t>
            </w:r>
            <w:proofErr w:type="gramStart"/>
            <w:r w:rsidRPr="00EC561B">
              <w:rPr>
                <w:rFonts w:ascii="Times New Roman" w:hAnsi="Times New Roman" w:cs="Times New Roman"/>
              </w:rPr>
              <w:t>благоустроенного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 жилья в сельской местности;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Р - общее количество сельских жителей (источник данных - Территориальный орган Федеральной службы государственной </w:t>
            </w:r>
            <w:proofErr w:type="gramStart"/>
            <w:r w:rsidRPr="00EC561B">
              <w:rPr>
                <w:rFonts w:ascii="Times New Roman" w:hAnsi="Times New Roman" w:cs="Times New Roman"/>
              </w:rPr>
              <w:t>статистики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 но Республике Башкортостан (далее -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Башкортостанстат</w:t>
            </w:r>
            <w:proofErr w:type="spellEnd"/>
            <w:r w:rsidRPr="00EC561B">
              <w:rPr>
                <w:rFonts w:ascii="Times New Roman" w:hAnsi="Times New Roman" w:cs="Times New Roman"/>
              </w:rPr>
              <w:t>)</w:t>
            </w:r>
          </w:p>
        </w:tc>
      </w:tr>
      <w:tr w:rsidR="00891A77" w:rsidRPr="00EC561B">
        <w:tc>
          <w:tcPr>
            <w:tcW w:w="34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4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Доля сельского населения в общей численности населения Республики Башкортостан, проценты</w:t>
            </w:r>
          </w:p>
        </w:tc>
        <w:tc>
          <w:tcPr>
            <w:tcW w:w="16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37,8</w:t>
            </w:r>
          </w:p>
        </w:tc>
        <w:tc>
          <w:tcPr>
            <w:tcW w:w="85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37,8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37,8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37,8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37,8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37,9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37,9</w:t>
            </w:r>
          </w:p>
        </w:tc>
        <w:tc>
          <w:tcPr>
            <w:tcW w:w="3969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t>Д</w:t>
            </w:r>
            <w:r w:rsidRPr="00EC561B">
              <w:rPr>
                <w:rFonts w:ascii="Times New Roman" w:hAnsi="Times New Roman" w:cs="Times New Roman"/>
                <w:vertAlign w:val="subscript"/>
              </w:rPr>
              <w:t>СН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= (</w:t>
            </w:r>
            <w:proofErr w:type="spellStart"/>
            <w:r w:rsidRPr="00EC561B">
              <w:rPr>
                <w:rFonts w:ascii="Times New Roman" w:hAnsi="Times New Roman" w:cs="Times New Roman"/>
              </w:rPr>
              <w:t>СН</w:t>
            </w:r>
            <w:r w:rsidRPr="00EC561B">
              <w:rPr>
                <w:rFonts w:ascii="Times New Roman" w:hAnsi="Times New Roman" w:cs="Times New Roman"/>
                <w:vertAlign w:val="subscript"/>
              </w:rPr>
              <w:t>РБ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ОН</w:t>
            </w:r>
            <w:r w:rsidRPr="00EC561B">
              <w:rPr>
                <w:rFonts w:ascii="Times New Roman" w:hAnsi="Times New Roman" w:cs="Times New Roman"/>
                <w:vertAlign w:val="subscript"/>
              </w:rPr>
              <w:t>РБ</w:t>
            </w:r>
            <w:proofErr w:type="spellEnd"/>
            <w:r w:rsidRPr="00EC561B">
              <w:rPr>
                <w:rFonts w:ascii="Times New Roman" w:hAnsi="Times New Roman" w:cs="Times New Roman"/>
              </w:rPr>
              <w:t>) x 100%, где: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t>Д</w:t>
            </w:r>
            <w:r w:rsidRPr="00EC561B">
              <w:rPr>
                <w:rFonts w:ascii="Times New Roman" w:hAnsi="Times New Roman" w:cs="Times New Roman"/>
                <w:vertAlign w:val="subscript"/>
              </w:rPr>
              <w:t>СН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- доля сельского населения в общей численности населения Республики Башкортостан;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t>СН</w:t>
            </w:r>
            <w:r w:rsidRPr="00EC561B">
              <w:rPr>
                <w:rFonts w:ascii="Times New Roman" w:hAnsi="Times New Roman" w:cs="Times New Roman"/>
                <w:vertAlign w:val="subscript"/>
              </w:rPr>
              <w:t>РБ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- численность сельского населения Республики Башкортостан;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t>ОН</w:t>
            </w:r>
            <w:r w:rsidRPr="00EC561B">
              <w:rPr>
                <w:rFonts w:ascii="Times New Roman" w:hAnsi="Times New Roman" w:cs="Times New Roman"/>
                <w:vertAlign w:val="subscript"/>
              </w:rPr>
              <w:t>РБ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- общая численность населения </w:t>
            </w:r>
            <w:r w:rsidRPr="00EC561B">
              <w:rPr>
                <w:rFonts w:ascii="Times New Roman" w:hAnsi="Times New Roman" w:cs="Times New Roman"/>
              </w:rPr>
              <w:lastRenderedPageBreak/>
              <w:t>Республики Башкортостан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(источник данных -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Башкортостанстат</w:t>
            </w:r>
            <w:proofErr w:type="spellEnd"/>
            <w:r w:rsidRPr="00EC561B">
              <w:rPr>
                <w:rFonts w:ascii="Times New Roman" w:hAnsi="Times New Roman" w:cs="Times New Roman"/>
              </w:rPr>
              <w:t>)</w:t>
            </w:r>
          </w:p>
        </w:tc>
      </w:tr>
      <w:tr w:rsidR="00891A77" w:rsidRPr="00EC561B">
        <w:tc>
          <w:tcPr>
            <w:tcW w:w="34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324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Обеспеченность сельскохозяйственных товаропроизводителей квалифицированными кадрами, проценты</w:t>
            </w:r>
          </w:p>
        </w:tc>
        <w:tc>
          <w:tcPr>
            <w:tcW w:w="16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86,3</w:t>
            </w:r>
          </w:p>
        </w:tc>
        <w:tc>
          <w:tcPr>
            <w:tcW w:w="85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86,3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86,7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87,2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87,2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87,2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87,2</w:t>
            </w:r>
          </w:p>
        </w:tc>
        <w:tc>
          <w:tcPr>
            <w:tcW w:w="3969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J = (</w:t>
            </w:r>
            <w:proofErr w:type="spellStart"/>
            <w:r w:rsidRPr="00EC561B">
              <w:rPr>
                <w:rFonts w:ascii="Times New Roman" w:hAnsi="Times New Roman" w:cs="Times New Roman"/>
              </w:rPr>
              <w:t>ФР</w:t>
            </w:r>
            <w:r w:rsidRPr="00EC561B">
              <w:rPr>
                <w:rFonts w:ascii="Times New Roman" w:hAnsi="Times New Roman" w:cs="Times New Roman"/>
                <w:vertAlign w:val="subscript"/>
              </w:rPr>
              <w:t>РБ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КШ</w:t>
            </w:r>
            <w:r w:rsidRPr="00EC561B">
              <w:rPr>
                <w:rFonts w:ascii="Times New Roman" w:hAnsi="Times New Roman" w:cs="Times New Roman"/>
                <w:vertAlign w:val="subscript"/>
              </w:rPr>
              <w:t>РБ</w:t>
            </w:r>
            <w:proofErr w:type="spellEnd"/>
            <w:r w:rsidRPr="00EC561B">
              <w:rPr>
                <w:rFonts w:ascii="Times New Roman" w:hAnsi="Times New Roman" w:cs="Times New Roman"/>
              </w:rPr>
              <w:t>) x 100%, где: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J - обеспеченность сельскохозяйственных товаропроизводителей квалифицированными кадрами;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t>ФР</w:t>
            </w:r>
            <w:r w:rsidRPr="00EC561B">
              <w:rPr>
                <w:rFonts w:ascii="Times New Roman" w:hAnsi="Times New Roman" w:cs="Times New Roman"/>
                <w:vertAlign w:val="subscript"/>
              </w:rPr>
              <w:t>РБ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- количество работников сельскохозяйственных товаропроизводителей Республики Башкортостан;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t>КШ</w:t>
            </w:r>
            <w:r w:rsidRPr="00EC561B">
              <w:rPr>
                <w:rFonts w:ascii="Times New Roman" w:hAnsi="Times New Roman" w:cs="Times New Roman"/>
                <w:vertAlign w:val="subscript"/>
              </w:rPr>
              <w:t>РБ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- количество штатных единиц сельскохозяйственных товаропроизводителей Республики Башкортостан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(источник данных - ведомственная информация)</w:t>
            </w:r>
          </w:p>
        </w:tc>
      </w:tr>
      <w:tr w:rsidR="00891A77" w:rsidRPr="00EC561B">
        <w:tc>
          <w:tcPr>
            <w:tcW w:w="34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4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Уровень безработицы сельского населения, проценты</w:t>
            </w:r>
          </w:p>
        </w:tc>
        <w:tc>
          <w:tcPr>
            <w:tcW w:w="16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85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3969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J = (</w:t>
            </w:r>
            <w:proofErr w:type="spellStart"/>
            <w:r w:rsidRPr="00EC561B">
              <w:rPr>
                <w:rFonts w:ascii="Times New Roman" w:hAnsi="Times New Roman" w:cs="Times New Roman"/>
              </w:rPr>
              <w:t>ТН</w:t>
            </w:r>
            <w:r w:rsidRPr="00EC561B">
              <w:rPr>
                <w:rFonts w:ascii="Times New Roman" w:hAnsi="Times New Roman" w:cs="Times New Roman"/>
                <w:vertAlign w:val="subscript"/>
              </w:rPr>
              <w:t>РБ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БН</w:t>
            </w:r>
            <w:r w:rsidRPr="00EC561B">
              <w:rPr>
                <w:rFonts w:ascii="Times New Roman" w:hAnsi="Times New Roman" w:cs="Times New Roman"/>
                <w:vertAlign w:val="subscript"/>
              </w:rPr>
              <w:t>РБ</w:t>
            </w:r>
            <w:proofErr w:type="spellEnd"/>
            <w:r w:rsidRPr="00EC561B">
              <w:rPr>
                <w:rFonts w:ascii="Times New Roman" w:hAnsi="Times New Roman" w:cs="Times New Roman"/>
              </w:rPr>
              <w:t>) x 100%, где: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J - уровень безработицы сельского населения;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t>ТН</w:t>
            </w:r>
            <w:r w:rsidRPr="00EC561B">
              <w:rPr>
                <w:rFonts w:ascii="Times New Roman" w:hAnsi="Times New Roman" w:cs="Times New Roman"/>
                <w:vertAlign w:val="subscript"/>
              </w:rPr>
              <w:t>РБ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- численность трудоспособного сельского населения;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t>БН</w:t>
            </w:r>
            <w:r w:rsidRPr="00EC561B">
              <w:rPr>
                <w:rFonts w:ascii="Times New Roman" w:hAnsi="Times New Roman" w:cs="Times New Roman"/>
                <w:vertAlign w:val="subscript"/>
              </w:rPr>
              <w:t>РБ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- численность безработного сельского населения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(источник данных -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Башкортостанстат</w:t>
            </w:r>
            <w:proofErr w:type="spellEnd"/>
            <w:r w:rsidRPr="00EC561B">
              <w:rPr>
                <w:rFonts w:ascii="Times New Roman" w:hAnsi="Times New Roman" w:cs="Times New Roman"/>
              </w:rPr>
              <w:t>)</w:t>
            </w:r>
          </w:p>
        </w:tc>
      </w:tr>
      <w:tr w:rsidR="00891A77" w:rsidRPr="00EC561B">
        <w:tc>
          <w:tcPr>
            <w:tcW w:w="12961" w:type="dxa"/>
            <w:gridSpan w:val="10"/>
          </w:tcPr>
          <w:p w:rsidR="00891A77" w:rsidRPr="00EC561B" w:rsidRDefault="00891A7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1. Подпрограмма "Создание условий для обеспечения доступным и комфортным жильем сельского населения Республики Башкортостан"</w:t>
            </w:r>
          </w:p>
        </w:tc>
      </w:tr>
      <w:tr w:rsidR="00891A77" w:rsidRPr="00EC561B">
        <w:tc>
          <w:tcPr>
            <w:tcW w:w="34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324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Объем ввода (приобретения) жилья для граждан, </w:t>
            </w:r>
            <w:r w:rsidRPr="00EC561B">
              <w:rPr>
                <w:rFonts w:ascii="Times New Roman" w:hAnsi="Times New Roman" w:cs="Times New Roman"/>
              </w:rPr>
              <w:lastRenderedPageBreak/>
              <w:t>проживающих на сельских территориях, тыс. кв. м</w:t>
            </w:r>
          </w:p>
        </w:tc>
        <w:tc>
          <w:tcPr>
            <w:tcW w:w="16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85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36,2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3969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прямой подсчет показателя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(источник данных - ведомственная информация)</w:t>
            </w:r>
          </w:p>
        </w:tc>
      </w:tr>
      <w:tr w:rsidR="00891A77" w:rsidRPr="00EC561B">
        <w:tc>
          <w:tcPr>
            <w:tcW w:w="34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2324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Объем ввода жилья, предоставленного гражданам по договорам найма жилого помещения, тыс. кв. м</w:t>
            </w:r>
          </w:p>
        </w:tc>
        <w:tc>
          <w:tcPr>
            <w:tcW w:w="16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3969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прямой подсчет показателя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(источник данных - ведомственная информация)</w:t>
            </w:r>
          </w:p>
        </w:tc>
      </w:tr>
      <w:tr w:rsidR="00891A77" w:rsidRPr="00EC561B">
        <w:tc>
          <w:tcPr>
            <w:tcW w:w="12961" w:type="dxa"/>
            <w:gridSpan w:val="10"/>
          </w:tcPr>
          <w:p w:rsidR="00891A77" w:rsidRPr="00EC561B" w:rsidRDefault="00891A7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 Подпрограмма "Создание и развитие инфраструктуры на сельских территориях Республики Башкортостан"</w:t>
            </w:r>
          </w:p>
        </w:tc>
      </w:tr>
      <w:tr w:rsidR="00891A77" w:rsidRPr="00EC561B">
        <w:tc>
          <w:tcPr>
            <w:tcW w:w="34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324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Ввод в действие распределительных газовых сетей на сельских территориях, </w:t>
            </w:r>
            <w:proofErr w:type="gramStart"/>
            <w:r w:rsidRPr="00EC561B"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6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26,1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22,1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22,1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22,1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22,1</w:t>
            </w:r>
          </w:p>
        </w:tc>
        <w:tc>
          <w:tcPr>
            <w:tcW w:w="3969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прямой подсчет показателя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(источник данных - ведомственная информация)</w:t>
            </w:r>
          </w:p>
        </w:tc>
      </w:tr>
      <w:tr w:rsidR="00891A77" w:rsidRPr="00EC561B">
        <w:tc>
          <w:tcPr>
            <w:tcW w:w="34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324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Ввод в действие локальных водопроводов на сельских территориях, </w:t>
            </w:r>
            <w:proofErr w:type="gramStart"/>
            <w:r w:rsidRPr="00EC561B"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6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44,0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3969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прямой подсчет показателя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(источник данных - ведомственная информация)</w:t>
            </w:r>
          </w:p>
        </w:tc>
      </w:tr>
      <w:tr w:rsidR="00891A77" w:rsidRPr="00EC561B">
        <w:tc>
          <w:tcPr>
            <w:tcW w:w="34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324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Количество населенных пунктов, расположенных на сельских территориях, и которых реализованы проекты комплексной застройки, ед.</w:t>
            </w:r>
          </w:p>
        </w:tc>
        <w:tc>
          <w:tcPr>
            <w:tcW w:w="16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69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прямой подсчет показателя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(источник данных - ведомственная информация)</w:t>
            </w:r>
          </w:p>
        </w:tc>
      </w:tr>
      <w:tr w:rsidR="00891A77" w:rsidRPr="00EC561B">
        <w:tc>
          <w:tcPr>
            <w:tcW w:w="34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324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Количество реализованных проектов компактной </w:t>
            </w:r>
            <w:r w:rsidRPr="00EC561B">
              <w:rPr>
                <w:rFonts w:ascii="Times New Roman" w:hAnsi="Times New Roman" w:cs="Times New Roman"/>
              </w:rPr>
              <w:lastRenderedPageBreak/>
              <w:t>жилищной застройки на сельских территориях, ед.</w:t>
            </w:r>
          </w:p>
        </w:tc>
        <w:tc>
          <w:tcPr>
            <w:tcW w:w="16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85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прямой подсчет показателя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(источник данных - ведомственная информация)</w:t>
            </w:r>
          </w:p>
        </w:tc>
      </w:tr>
      <w:tr w:rsidR="00891A77" w:rsidRPr="00EC561B">
        <w:tc>
          <w:tcPr>
            <w:tcW w:w="34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2.5</w:t>
            </w:r>
          </w:p>
        </w:tc>
        <w:tc>
          <w:tcPr>
            <w:tcW w:w="2324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Ввод в эксплуатацию автомобильных дорог общего пользования с твердым покрытием, ведущих от сети автомобильных дорог общего пользования к общественно значимым объектам населенных пунктов, расположенных на сельских территориях, объектам производства и переработки продукции, </w:t>
            </w:r>
            <w:proofErr w:type="gramStart"/>
            <w:r w:rsidRPr="00EC561B">
              <w:rPr>
                <w:rFonts w:ascii="Times New Roman" w:hAnsi="Times New Roman" w:cs="Times New Roman"/>
              </w:rPr>
              <w:t>км</w:t>
            </w:r>
            <w:proofErr w:type="gramEnd"/>
          </w:p>
        </w:tc>
        <w:tc>
          <w:tcPr>
            <w:tcW w:w="16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3969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прямой подсчет показателя (источник данных - ведомственная информация)</w:t>
            </w:r>
          </w:p>
        </w:tc>
      </w:tr>
      <w:tr w:rsidR="00891A77" w:rsidRPr="00EC561B">
        <w:tc>
          <w:tcPr>
            <w:tcW w:w="34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2324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Количество реализованных проектов по благоустройству сельских территорий, ед.</w:t>
            </w:r>
          </w:p>
        </w:tc>
        <w:tc>
          <w:tcPr>
            <w:tcW w:w="16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прямой подсчет показателя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(источник данных - ведомственная информация)</w:t>
            </w:r>
          </w:p>
        </w:tc>
      </w:tr>
      <w:tr w:rsidR="00891A77" w:rsidRPr="00EC561B">
        <w:tc>
          <w:tcPr>
            <w:tcW w:w="34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2324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Количество реализованных проектов комплексного развития сельских территорий (сельских агломераций), ед.</w:t>
            </w:r>
          </w:p>
        </w:tc>
        <w:tc>
          <w:tcPr>
            <w:tcW w:w="16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прямой подсчет показателя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(источник данных - ведомственная информация)</w:t>
            </w:r>
          </w:p>
        </w:tc>
      </w:tr>
      <w:tr w:rsidR="00891A77" w:rsidRPr="00EC561B">
        <w:tc>
          <w:tcPr>
            <w:tcW w:w="34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</w:t>
            </w:r>
            <w:r w:rsidRPr="00EC561B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324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 xml:space="preserve">Ввод в действие </w:t>
            </w:r>
            <w:r w:rsidRPr="00EC561B">
              <w:rPr>
                <w:rFonts w:ascii="Times New Roman" w:hAnsi="Times New Roman" w:cs="Times New Roman"/>
              </w:rPr>
              <w:lastRenderedPageBreak/>
              <w:t>фельдшерско-акушерских пунктов и (или) офисов врачей общей практики на сельских территориях, ед.</w:t>
            </w:r>
          </w:p>
        </w:tc>
        <w:tc>
          <w:tcPr>
            <w:tcW w:w="16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прямой подсчет показателя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(источник данных - ведомственная информация)</w:t>
            </w:r>
          </w:p>
        </w:tc>
      </w:tr>
      <w:tr w:rsidR="00891A77" w:rsidRPr="00EC561B">
        <w:tc>
          <w:tcPr>
            <w:tcW w:w="12961" w:type="dxa"/>
            <w:gridSpan w:val="10"/>
          </w:tcPr>
          <w:p w:rsidR="00891A77" w:rsidRPr="00EC561B" w:rsidRDefault="00891A7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3. Подпрограмма "Развитие рынка труда (кадрового потенциала) на сельских территориях Республики Башкортостан"</w:t>
            </w:r>
          </w:p>
        </w:tc>
      </w:tr>
      <w:tr w:rsidR="00891A77" w:rsidRPr="00EC561B">
        <w:tc>
          <w:tcPr>
            <w:tcW w:w="34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324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Численность работников, обучающихся в федеральных государственных образовательных организациях </w:t>
            </w:r>
            <w:proofErr w:type="gramStart"/>
            <w:r w:rsidRPr="00EC561B">
              <w:rPr>
                <w:rFonts w:ascii="Times New Roman" w:hAnsi="Times New Roman" w:cs="Times New Roman"/>
              </w:rPr>
              <w:t>высшего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 образования, подведомственных Министерству сельского хозяйства Российской Федерации, по ученическим договорам, чел.</w:t>
            </w:r>
          </w:p>
        </w:tc>
        <w:tc>
          <w:tcPr>
            <w:tcW w:w="16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501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466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969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прямой подсчет показателя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(источник данных - ведомственная информация)</w:t>
            </w:r>
          </w:p>
        </w:tc>
      </w:tr>
      <w:tr w:rsidR="00891A77" w:rsidRPr="00EC561B">
        <w:tc>
          <w:tcPr>
            <w:tcW w:w="34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324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EC561B">
              <w:rPr>
                <w:rFonts w:ascii="Times New Roman" w:hAnsi="Times New Roman" w:cs="Times New Roman"/>
              </w:rPr>
              <w:t xml:space="preserve">Численность студентов, обучающихся в федеральных государственных образовательных организациях высшего образования, подведомственных Министерству сельского хозяйства </w:t>
            </w:r>
            <w:r w:rsidRPr="00EC561B">
              <w:rPr>
                <w:rFonts w:ascii="Times New Roman" w:hAnsi="Times New Roman" w:cs="Times New Roman"/>
              </w:rPr>
              <w:lastRenderedPageBreak/>
              <w:t>Российской Федерации, привлеченных сельскохозяйственными товаропроизводителями для прохождения производственной практики, чел.</w:t>
            </w:r>
            <w:proofErr w:type="gramEnd"/>
          </w:p>
        </w:tc>
        <w:tc>
          <w:tcPr>
            <w:tcW w:w="16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85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5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969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прямой подсчет показателя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(источник данных - ведомственная информация)</w:t>
            </w:r>
          </w:p>
        </w:tc>
      </w:tr>
    </w:tbl>
    <w:p w:rsidR="00891A77" w:rsidRPr="00EC561B" w:rsidRDefault="00891A77">
      <w:pPr>
        <w:rPr>
          <w:rFonts w:ascii="Times New Roman" w:hAnsi="Times New Roman" w:cs="Times New Roman"/>
        </w:rPr>
        <w:sectPr w:rsidR="00891A77" w:rsidRPr="00EC561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91A77" w:rsidRPr="00EC561B" w:rsidRDefault="00891A7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91A77" w:rsidRPr="00EC561B" w:rsidRDefault="00891A7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91A77" w:rsidRPr="00EC561B" w:rsidRDefault="00891A7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91A77" w:rsidRPr="00EC561B" w:rsidRDefault="00891A7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91A77" w:rsidRPr="00EC561B" w:rsidRDefault="00891A7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91A77" w:rsidRPr="00EC561B" w:rsidRDefault="00891A77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EC561B">
        <w:rPr>
          <w:rFonts w:ascii="Times New Roman" w:hAnsi="Times New Roman" w:cs="Times New Roman"/>
        </w:rPr>
        <w:t>Приложение N 2</w:t>
      </w:r>
    </w:p>
    <w:p w:rsidR="00891A77" w:rsidRPr="00EC561B" w:rsidRDefault="00891A77">
      <w:pPr>
        <w:pStyle w:val="ConsPlusNormal"/>
        <w:jc w:val="right"/>
        <w:rPr>
          <w:rFonts w:ascii="Times New Roman" w:hAnsi="Times New Roman" w:cs="Times New Roman"/>
        </w:rPr>
      </w:pPr>
      <w:r w:rsidRPr="00EC561B">
        <w:rPr>
          <w:rFonts w:ascii="Times New Roman" w:hAnsi="Times New Roman" w:cs="Times New Roman"/>
        </w:rPr>
        <w:t>к государственной программе</w:t>
      </w:r>
    </w:p>
    <w:p w:rsidR="00891A77" w:rsidRPr="00EC561B" w:rsidRDefault="00891A77">
      <w:pPr>
        <w:pStyle w:val="ConsPlusNormal"/>
        <w:jc w:val="right"/>
        <w:rPr>
          <w:rFonts w:ascii="Times New Roman" w:hAnsi="Times New Roman" w:cs="Times New Roman"/>
        </w:rPr>
      </w:pPr>
      <w:r w:rsidRPr="00EC561B">
        <w:rPr>
          <w:rFonts w:ascii="Times New Roman" w:hAnsi="Times New Roman" w:cs="Times New Roman"/>
        </w:rPr>
        <w:t>"Комплексное развитие</w:t>
      </w:r>
    </w:p>
    <w:p w:rsidR="00891A77" w:rsidRPr="00EC561B" w:rsidRDefault="00891A77">
      <w:pPr>
        <w:pStyle w:val="ConsPlusNormal"/>
        <w:jc w:val="right"/>
        <w:rPr>
          <w:rFonts w:ascii="Times New Roman" w:hAnsi="Times New Roman" w:cs="Times New Roman"/>
        </w:rPr>
      </w:pPr>
      <w:r w:rsidRPr="00EC561B">
        <w:rPr>
          <w:rFonts w:ascii="Times New Roman" w:hAnsi="Times New Roman" w:cs="Times New Roman"/>
        </w:rPr>
        <w:t>сельских территорий</w:t>
      </w:r>
    </w:p>
    <w:p w:rsidR="00891A77" w:rsidRPr="00EC561B" w:rsidRDefault="00891A77">
      <w:pPr>
        <w:pStyle w:val="ConsPlusNormal"/>
        <w:jc w:val="right"/>
        <w:rPr>
          <w:rFonts w:ascii="Times New Roman" w:hAnsi="Times New Roman" w:cs="Times New Roman"/>
        </w:rPr>
      </w:pPr>
      <w:r w:rsidRPr="00EC561B">
        <w:rPr>
          <w:rFonts w:ascii="Times New Roman" w:hAnsi="Times New Roman" w:cs="Times New Roman"/>
        </w:rPr>
        <w:t>Республики Башкортостан"</w:t>
      </w:r>
    </w:p>
    <w:p w:rsidR="00891A77" w:rsidRPr="00EC561B" w:rsidRDefault="00891A7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91A77" w:rsidRPr="00EC561B" w:rsidRDefault="00891A77">
      <w:pPr>
        <w:pStyle w:val="ConsPlusTitle"/>
        <w:jc w:val="center"/>
        <w:rPr>
          <w:rFonts w:ascii="Times New Roman" w:hAnsi="Times New Roman" w:cs="Times New Roman"/>
        </w:rPr>
      </w:pPr>
      <w:bookmarkStart w:id="6" w:name="P674"/>
      <w:bookmarkEnd w:id="6"/>
      <w:r w:rsidRPr="00EC561B">
        <w:rPr>
          <w:rFonts w:ascii="Times New Roman" w:hAnsi="Times New Roman" w:cs="Times New Roman"/>
        </w:rPr>
        <w:t>ПЛАН</w:t>
      </w:r>
    </w:p>
    <w:p w:rsidR="00891A77" w:rsidRPr="00EC561B" w:rsidRDefault="00891A77">
      <w:pPr>
        <w:pStyle w:val="ConsPlusTitle"/>
        <w:jc w:val="center"/>
        <w:rPr>
          <w:rFonts w:ascii="Times New Roman" w:hAnsi="Times New Roman" w:cs="Times New Roman"/>
        </w:rPr>
      </w:pPr>
      <w:r w:rsidRPr="00EC561B">
        <w:rPr>
          <w:rFonts w:ascii="Times New Roman" w:hAnsi="Times New Roman" w:cs="Times New Roman"/>
        </w:rPr>
        <w:t xml:space="preserve">РЕАЛИЗАЦИИ </w:t>
      </w:r>
      <w:proofErr w:type="gramStart"/>
      <w:r w:rsidRPr="00EC561B">
        <w:rPr>
          <w:rFonts w:ascii="Times New Roman" w:hAnsi="Times New Roman" w:cs="Times New Roman"/>
        </w:rPr>
        <w:t>К</w:t>
      </w:r>
      <w:proofErr w:type="gramEnd"/>
      <w:r w:rsidRPr="00EC561B">
        <w:rPr>
          <w:rFonts w:ascii="Times New Roman" w:hAnsi="Times New Roman" w:cs="Times New Roman"/>
        </w:rPr>
        <w:t xml:space="preserve"> ФИНАНСОВОГО ОБЕСПЕЧЕНИЯ ГОСУДАРСТВЕННОЙ</w:t>
      </w:r>
    </w:p>
    <w:p w:rsidR="00891A77" w:rsidRPr="00EC561B" w:rsidRDefault="00891A77">
      <w:pPr>
        <w:pStyle w:val="ConsPlusTitle"/>
        <w:jc w:val="center"/>
        <w:rPr>
          <w:rFonts w:ascii="Times New Roman" w:hAnsi="Times New Roman" w:cs="Times New Roman"/>
        </w:rPr>
      </w:pPr>
      <w:r w:rsidRPr="00EC561B">
        <w:rPr>
          <w:rFonts w:ascii="Times New Roman" w:hAnsi="Times New Roman" w:cs="Times New Roman"/>
        </w:rPr>
        <w:t>ПРОГРАММЫ "КОМПЛЕКСНОЕ РАЗВИТИЕ СЕЛЬСКИХ ТЕРРИТОРИЙ</w:t>
      </w:r>
    </w:p>
    <w:p w:rsidR="00891A77" w:rsidRPr="00EC561B" w:rsidRDefault="00891A77">
      <w:pPr>
        <w:pStyle w:val="ConsPlusTitle"/>
        <w:jc w:val="center"/>
        <w:rPr>
          <w:rFonts w:ascii="Times New Roman" w:hAnsi="Times New Roman" w:cs="Times New Roman"/>
        </w:rPr>
      </w:pPr>
      <w:r w:rsidRPr="00EC561B">
        <w:rPr>
          <w:rFonts w:ascii="Times New Roman" w:hAnsi="Times New Roman" w:cs="Times New Roman"/>
        </w:rPr>
        <w:t>РЕСПУБЛИКИ БАШКОРТОСТАН"</w:t>
      </w:r>
    </w:p>
    <w:p w:rsidR="00891A77" w:rsidRPr="00EC561B" w:rsidRDefault="00891A7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871"/>
        <w:gridCol w:w="1757"/>
        <w:gridCol w:w="1871"/>
        <w:gridCol w:w="680"/>
        <w:gridCol w:w="1191"/>
        <w:gridCol w:w="1084"/>
        <w:gridCol w:w="1444"/>
        <w:gridCol w:w="724"/>
        <w:gridCol w:w="1417"/>
        <w:gridCol w:w="1417"/>
        <w:gridCol w:w="1304"/>
        <w:gridCol w:w="1361"/>
        <w:gridCol w:w="1474"/>
        <w:gridCol w:w="1587"/>
        <w:gridCol w:w="1644"/>
        <w:gridCol w:w="1084"/>
        <w:gridCol w:w="1984"/>
        <w:gridCol w:w="2098"/>
        <w:gridCol w:w="1984"/>
        <w:gridCol w:w="1701"/>
      </w:tblGrid>
      <w:tr w:rsidR="00891A77" w:rsidRPr="00EC561B">
        <w:tc>
          <w:tcPr>
            <w:tcW w:w="680" w:type="dxa"/>
            <w:vMerge w:val="restart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EC561B">
              <w:rPr>
                <w:rFonts w:ascii="Times New Roman" w:hAnsi="Times New Roman" w:cs="Times New Roman"/>
              </w:rPr>
              <w:t>п</w:t>
            </w:r>
            <w:proofErr w:type="gramEnd"/>
            <w:r w:rsidRPr="00EC561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71" w:type="dxa"/>
            <w:vMerge w:val="restart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Наименование государственной программы (подпрограммы, основного мероприятия, регионального проекта, приоритетного проекта Республики Башкортостан, ведомственного регионального проекта, мероприятия)</w:t>
            </w:r>
          </w:p>
        </w:tc>
        <w:tc>
          <w:tcPr>
            <w:tcW w:w="1757" w:type="dxa"/>
            <w:vMerge w:val="restart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Ответственный исполнитель (соисполнители) государственной программы</w:t>
            </w:r>
          </w:p>
        </w:tc>
        <w:tc>
          <w:tcPr>
            <w:tcW w:w="1871" w:type="dxa"/>
            <w:vMerge w:val="restart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Источник финансового обеспечения государственной программы</w:t>
            </w:r>
          </w:p>
        </w:tc>
        <w:tc>
          <w:tcPr>
            <w:tcW w:w="5123" w:type="dxa"/>
            <w:gridSpan w:val="5"/>
            <w:vMerge w:val="restart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Коды классификации расходов бюджета Республики Башкортостан</w:t>
            </w:r>
          </w:p>
        </w:tc>
        <w:tc>
          <w:tcPr>
            <w:tcW w:w="10204" w:type="dxa"/>
            <w:gridSpan w:val="7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Расходы по годам реализации государственной программы, тыс. рублей</w:t>
            </w:r>
          </w:p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(с одним десятичным знаком после запятой)</w:t>
            </w:r>
          </w:p>
        </w:tc>
        <w:tc>
          <w:tcPr>
            <w:tcW w:w="1084" w:type="dxa"/>
            <w:vMerge w:val="restart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Срок реализации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Целевой индикатор и показатель государственной программы, для достижения которого реализуется основное мероприятие, региональный проект, приоритетный проект Республики Башкортостан, ведомственный региональный проект, мероприятие</w:t>
            </w:r>
          </w:p>
        </w:tc>
        <w:tc>
          <w:tcPr>
            <w:tcW w:w="2098" w:type="dxa"/>
            <w:vMerge w:val="restart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Целевой индикатор и показатель подпрограммы, для достижения которого реализуется основное мероприятие, региональный проект, приоритетный проект Республики Башкортостан, ведомственный региональный проект, мероприятие</w:t>
            </w:r>
          </w:p>
        </w:tc>
        <w:tc>
          <w:tcPr>
            <w:tcW w:w="1984" w:type="dxa"/>
            <w:vMerge w:val="restart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Непосредственный результат реализации мероприятия, единица измерения</w:t>
            </w:r>
          </w:p>
        </w:tc>
        <w:tc>
          <w:tcPr>
            <w:tcW w:w="1701" w:type="dxa"/>
            <w:vMerge w:val="restart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Значение непосредственного результата реализации мероприятия (по годам реализации государственной программы)</w:t>
            </w: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3" w:type="dxa"/>
            <w:gridSpan w:val="5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787" w:type="dxa"/>
            <w:gridSpan w:val="6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 том числе по годам: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Вед</w:t>
            </w:r>
          </w:p>
        </w:tc>
        <w:tc>
          <w:tcPr>
            <w:tcW w:w="1191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t>РзПр</w:t>
            </w:r>
            <w:proofErr w:type="spellEnd"/>
          </w:p>
        </w:tc>
        <w:tc>
          <w:tcPr>
            <w:tcW w:w="1084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t>ЦСР</w:t>
            </w:r>
            <w:proofErr w:type="spellEnd"/>
          </w:p>
        </w:tc>
        <w:tc>
          <w:tcPr>
            <w:tcW w:w="1444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t>ВР</w:t>
            </w:r>
            <w:proofErr w:type="spellEnd"/>
          </w:p>
        </w:tc>
        <w:tc>
          <w:tcPr>
            <w:tcW w:w="724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C561B">
              <w:rPr>
                <w:rFonts w:ascii="Times New Roman" w:hAnsi="Times New Roman" w:cs="Times New Roman"/>
              </w:rPr>
              <w:t>БА</w:t>
            </w:r>
            <w:proofErr w:type="gramEnd"/>
          </w:p>
        </w:tc>
        <w:tc>
          <w:tcPr>
            <w:tcW w:w="141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04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61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74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87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644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1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7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1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1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4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4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4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04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61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74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87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4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84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4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98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4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21</w:t>
            </w:r>
          </w:p>
        </w:tc>
      </w:tr>
      <w:tr w:rsidR="00891A77" w:rsidRPr="00EC561B"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А</w:t>
            </w:r>
          </w:p>
        </w:tc>
        <w:tc>
          <w:tcPr>
            <w:tcW w:w="187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Государственная программа "Комплексное развитие сельских территорий Республики Башкортостан"</w:t>
            </w:r>
          </w:p>
        </w:tc>
        <w:tc>
          <w:tcPr>
            <w:tcW w:w="3628" w:type="dxa"/>
            <w:gridSpan w:val="2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Всего по государственной программе,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5890363,5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1049218,4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1235692,7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1672738,1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644238,1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644238,1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644238,1</w:t>
            </w:r>
          </w:p>
        </w:tc>
        <w:tc>
          <w:tcPr>
            <w:tcW w:w="1084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2020 - 2025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2098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1.1 - 3.2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8" w:type="dxa"/>
            <w:gridSpan w:val="2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Республики Башкортостан</w:t>
            </w:r>
          </w:p>
        </w:tc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882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3226751,8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455689,3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521663,5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564146,6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561750,8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561750,8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561750,8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8" w:type="dxa"/>
            <w:gridSpan w:val="2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1677529,4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387831,0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545859,1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743839,3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8" w:type="dxa"/>
            <w:gridSpan w:val="2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65956,2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19416,1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20923,2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25616,9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8" w:type="dxa"/>
            <w:gridSpan w:val="2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государственные внебюджетные фонды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8" w:type="dxa"/>
            <w:gridSpan w:val="2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920126,1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186282,0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147246,9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339135,3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82487,3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82487,3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82487,3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Подпрограмма "Создание условие для обеспечения доступным и комфортным жильем сельского населения Республики Башкортостан"</w:t>
            </w:r>
          </w:p>
        </w:tc>
        <w:tc>
          <w:tcPr>
            <w:tcW w:w="1757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Минсельхоз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администрации МР РБ</w:t>
            </w: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Итого,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3017702,9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613068,0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454283,5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1137115,0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271078,8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271078,8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271078,8</w:t>
            </w:r>
          </w:p>
        </w:tc>
        <w:tc>
          <w:tcPr>
            <w:tcW w:w="1084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2020 - 2025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8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1.1 - 1.2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Республики Башкортостан</w:t>
            </w:r>
          </w:p>
        </w:tc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882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1169250,0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197875,0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195875,0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193875,0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193875,0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193875,0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193875,0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980255,1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239505,8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126533,5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614215,8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24753,5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8233,1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4410,0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12110,4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государственные внебюджетные фонды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EC561B">
              <w:rPr>
                <w:rFonts w:ascii="Times New Roman" w:hAnsi="Times New Roman" w:cs="Times New Roman"/>
              </w:rPr>
              <w:t>вне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 бюджетные источники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843444,3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167454,1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127465,0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316913,8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77203,8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77203,8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77203,8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blPrEx>
          <w:tblBorders>
            <w:insideV w:val="nil"/>
          </w:tblBorders>
        </w:tblPrEx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1" w:type="dxa"/>
            <w:gridSpan w:val="12"/>
            <w:tcBorders>
              <w:left w:val="single" w:sz="4" w:space="0" w:color="auto"/>
            </w:tcBorders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Цель подпрограммы - улучшить жилищные условия граждан, проживающих на сельских территориях</w:t>
            </w:r>
          </w:p>
        </w:tc>
        <w:tc>
          <w:tcPr>
            <w:tcW w:w="13556" w:type="dxa"/>
            <w:gridSpan w:val="8"/>
            <w:tcBorders>
              <w:right w:val="single" w:sz="4" w:space="0" w:color="auto"/>
            </w:tcBorders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blPrEx>
          <w:tblBorders>
            <w:insideV w:val="nil"/>
          </w:tblBorders>
        </w:tblPrEx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1" w:type="dxa"/>
            <w:gridSpan w:val="12"/>
            <w:tcBorders>
              <w:left w:val="single" w:sz="4" w:space="0" w:color="auto"/>
            </w:tcBorders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Задача подпрограммы - обеспечить удовлетворение потребностей сельского населения в благоустроенном жилье</w:t>
            </w:r>
          </w:p>
        </w:tc>
        <w:tc>
          <w:tcPr>
            <w:tcW w:w="13556" w:type="dxa"/>
            <w:gridSpan w:val="8"/>
            <w:tcBorders>
              <w:right w:val="single" w:sz="4" w:space="0" w:color="auto"/>
            </w:tcBorders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187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Основное мероприятие "Поддержка граждан в целях строительства (приобретения) жилья на сельских территориях"</w:t>
            </w:r>
          </w:p>
        </w:tc>
        <w:tc>
          <w:tcPr>
            <w:tcW w:w="1757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Минсельхоз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администрации МР РБ</w:t>
            </w: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Итого,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3017702,9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613068,0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454283,5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1137115,0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271078,8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271078,8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271078,8</w:t>
            </w:r>
          </w:p>
        </w:tc>
        <w:tc>
          <w:tcPr>
            <w:tcW w:w="10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2020 - 2025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8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1.1 - 1.2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Республики Башкортостан</w:t>
            </w:r>
          </w:p>
        </w:tc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882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1169250,0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197875,0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195875,0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193875,0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143875,0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193875,0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193875,0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980255,1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239505,8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126533,5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614215,8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24753,5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8233,1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4410,0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12110,4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государственные внебюджетные фонды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843444,3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167454,1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127465,0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316913,8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77203,8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77203,8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77203,8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187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Обеспечение жилыми помещениями граждан, проживающих на сельских территориях</w:t>
            </w:r>
          </w:p>
        </w:tc>
        <w:tc>
          <w:tcPr>
            <w:tcW w:w="1757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Минсельхоз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администрации МР РБ</w:t>
            </w: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Итого,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2704735,0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530736,7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410183,3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1016011,3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249267,9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249267,9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249267,9</w:t>
            </w:r>
          </w:p>
        </w:tc>
        <w:tc>
          <w:tcPr>
            <w:tcW w:w="10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2020 - 2025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8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количество граждан, улучшивших жилищные условия в сельской местности, чел.</w:t>
            </w:r>
          </w:p>
        </w:tc>
        <w:tc>
          <w:tcPr>
            <w:tcW w:w="170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2020 - 255;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2021 - 188;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2022 - 452;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2023 - 124;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2024 - 124;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2025 - 124</w:t>
            </w: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Республики Башкортостан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882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1052325,0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178087,5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176287,5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174487,5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174487,5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174487,5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174487,5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840989,4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193428,2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110840,8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536720,4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государственные внебюджетные фонды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811420,6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159221,0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123055,0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304803,4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74780,4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74780,4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74780,4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87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Строительство жилья с последующим предоставлением гражданам, проживающим на сельских территориях, по договорам найма жилого помещения</w:t>
            </w:r>
          </w:p>
        </w:tc>
        <w:tc>
          <w:tcPr>
            <w:tcW w:w="1757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Минсельхоз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администрации МР РБ</w:t>
            </w: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Итого,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312967,9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82331,3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44100,2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121103,7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21810,9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21810,9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21810,9</w:t>
            </w:r>
          </w:p>
        </w:tc>
        <w:tc>
          <w:tcPr>
            <w:tcW w:w="10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2020 - 2025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8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количество граждан, получивших жилье по договорам найма жилого помещения, чел.</w:t>
            </w:r>
          </w:p>
        </w:tc>
        <w:tc>
          <w:tcPr>
            <w:tcW w:w="170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2020 - 28;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2021 - 15;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2022 - 40;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2023 - 8;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2024 - 8;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2025 - 8</w:t>
            </w: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Республики Башкортостан</w:t>
            </w:r>
          </w:p>
        </w:tc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882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116925,0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19787,5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19587,5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19387,5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19387,5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19387,5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19387,5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139265,7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46077,6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15692,7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77495,4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24753,5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8233,1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4410,0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12110,4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государственные внебюджетные фонды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32023,7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8233,1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4410,0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12110,4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2423,4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2423,4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2423,4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Подпрограмма "Создание и развитие инфраструктуры на сельских территориях Республики Башкортостан"</w:t>
            </w:r>
          </w:p>
        </w:tc>
        <w:tc>
          <w:tcPr>
            <w:tcW w:w="1757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Минсельхоз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Минздрав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Минобразования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Минкультуры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t>Минспорт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t>МЖКХ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Минэкологии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t>Минцифразвития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t>Гостранс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Госстрой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администрации МР и ГО РБ</w:t>
            </w: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Итого,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2795506,5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416732,4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759510,6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511408,8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369284,9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369284,9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369284,9</w:t>
            </w:r>
          </w:p>
        </w:tc>
        <w:tc>
          <w:tcPr>
            <w:tcW w:w="10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2020 - 2025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8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2.1 - 2.8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Республики Башкортостан</w:t>
            </w:r>
          </w:p>
        </w:tc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882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2051365,2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257115,3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325000,1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369109,3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366713,5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366713,5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366713,5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680264,7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143198,8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413544,4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123521,5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41202,7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11183,0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16513,2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13506,5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государственные внебюджетные фонды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22673,9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5235,3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4452,9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5271,5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2571,4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2571,4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2571,4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7" w:type="dxa"/>
            <w:gridSpan w:val="20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Цель подпрограммы - обеспечить рост сельского населения за счет развития инфраструктуры на сельских территориях</w:t>
            </w:r>
          </w:p>
        </w:tc>
      </w:tr>
      <w:tr w:rsidR="00891A77" w:rsidRPr="00EC561B"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7" w:type="dxa"/>
            <w:gridSpan w:val="20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Задачи подпрограммы - повысить уровень комплексного обустройства населенных пунктов, расположенных в сельской местности, объектами социальной и инженерной инфраструктуры, автомобильными дорогами общего пользования</w:t>
            </w:r>
          </w:p>
        </w:tc>
      </w:tr>
      <w:tr w:rsidR="00891A77" w:rsidRPr="00EC561B"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87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Комплексное развитие инфраструктуры на сельских территориях</w:t>
            </w:r>
          </w:p>
        </w:tc>
        <w:tc>
          <w:tcPr>
            <w:tcW w:w="1757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Минсельхоз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Минздрав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Минобразования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Минкультуры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t>Минспорт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t>МЖКХ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Минэкологии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t>Минцифразвития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t>Гостранс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Госстрой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администрации МР и ГО РБ</w:t>
            </w: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Итого,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2795506,5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416732,4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759510,6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511408,8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369284,9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369284,9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369284,9,</w:t>
            </w:r>
          </w:p>
        </w:tc>
        <w:tc>
          <w:tcPr>
            <w:tcW w:w="10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2020 - 2025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8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2.1 - 2.8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Республики Башкортостан</w:t>
            </w:r>
          </w:p>
        </w:tc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882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2051365,2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257115,3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325000,1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369109,3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366713,5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366713,5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366713,5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680264,7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143198,8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413544,4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123521,5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41202,7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11183,0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16513,2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13506,5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государственные внебюджетные фонды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22673,9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5235,3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4452,9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5271,5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2571,4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2571,4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2571,4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87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Развитие газификации на сельских территориях</w:t>
            </w:r>
          </w:p>
        </w:tc>
        <w:tc>
          <w:tcPr>
            <w:tcW w:w="1757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Минсельхоз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администрации МР РБ</w:t>
            </w: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Итого,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421389,0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40898,5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119695,2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66646,7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64716,2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64716,2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64716,2</w:t>
            </w:r>
          </w:p>
        </w:tc>
        <w:tc>
          <w:tcPr>
            <w:tcW w:w="10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2020 - 2025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8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количество населенных пунктов, расположенных в сельской местности, в которых построены (реконструированы) уличные газопроводы, ед.</w:t>
            </w:r>
          </w:p>
        </w:tc>
        <w:tc>
          <w:tcPr>
            <w:tcW w:w="170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2020 - 8;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2021 - 10;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2022 - 8;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2023 - 8;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2024 - 8;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2025 - 8</w:t>
            </w: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Республики Башкортостан</w:t>
            </w:r>
          </w:p>
        </w:tc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882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334045,6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25180,8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50000,0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64716,2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64716,2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64716,2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64716,2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81733,0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14894,1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66838,9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5610,4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823,6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2856,3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1930,5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государственные внебюджетные </w:t>
            </w:r>
            <w:r w:rsidRPr="00EC561B">
              <w:rPr>
                <w:rFonts w:ascii="Times New Roman" w:hAnsi="Times New Roman" w:cs="Times New Roman"/>
              </w:rPr>
              <w:lastRenderedPageBreak/>
              <w:t>фонды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87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Развитие водоснабжения на сельских территориях</w:t>
            </w:r>
          </w:p>
        </w:tc>
        <w:tc>
          <w:tcPr>
            <w:tcW w:w="1757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Минсельхоз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администрации МР РБ</w:t>
            </w: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Итого,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902292,0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133658,0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244817,8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132592,8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130407,8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130407,8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130407,8</w:t>
            </w:r>
          </w:p>
        </w:tc>
        <w:tc>
          <w:tcPr>
            <w:tcW w:w="10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2020 - 2025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8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количество населенных пунктов, расположенных в сельской местности, в которых построены (реконструированы) уличные водопроводы, ед.</w:t>
            </w:r>
          </w:p>
        </w:tc>
        <w:tc>
          <w:tcPr>
            <w:tcW w:w="170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2020 - 9;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2021 - 12;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2022 - 9;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2023 - 9;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2024 - 9;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2025 - 9</w:t>
            </w: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Республики Башкортостан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882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789565,6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117934,4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150000,0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130407,8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130407,8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130407,8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130407,8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104487,2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13618,7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90868,5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8239,2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2104,9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3949,3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2185,0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государственные внебюджетные фонды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87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Развитие </w:t>
            </w:r>
            <w:proofErr w:type="gramStart"/>
            <w:r w:rsidRPr="00EC561B">
              <w:rPr>
                <w:rFonts w:ascii="Times New Roman" w:hAnsi="Times New Roman" w:cs="Times New Roman"/>
              </w:rPr>
              <w:t>комплексной компактной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 застройки на сельских территориях</w:t>
            </w:r>
          </w:p>
        </w:tc>
        <w:tc>
          <w:tcPr>
            <w:tcW w:w="1757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Минсельхоз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администрации МР РБ</w:t>
            </w: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Итого,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314752,4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58770,0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255982,4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2020 - 2021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8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количество объектов инженерного обустройства на сельских территориях, ед.</w:t>
            </w:r>
          </w:p>
        </w:tc>
        <w:tc>
          <w:tcPr>
            <w:tcW w:w="170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2021 - 2</w:t>
            </w: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Республики Башкортостан</w:t>
            </w:r>
          </w:p>
        </w:tc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882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58705,3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28448,2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30257,1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251325,8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29440,2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221885,6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4721,3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881,6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3839,7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государственные </w:t>
            </w:r>
            <w:r w:rsidRPr="00EC561B">
              <w:rPr>
                <w:rFonts w:ascii="Times New Roman" w:hAnsi="Times New Roman" w:cs="Times New Roman"/>
              </w:rPr>
              <w:lastRenderedPageBreak/>
              <w:t>внебюджетные фонды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87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Реализация проектов по обустройству объектами инженерной инфраструктуры и благоустройству площадок, расположенных на сельских территориях, под компактную жилищную застройку</w:t>
            </w:r>
          </w:p>
        </w:tc>
        <w:tc>
          <w:tcPr>
            <w:tcW w:w="1757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Минсельхоз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администрации МР РБ</w:t>
            </w: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Итого,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990231,9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142503,7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94329,3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274630,4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159589,5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159589,5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159589,5</w:t>
            </w:r>
          </w:p>
        </w:tc>
        <w:tc>
          <w:tcPr>
            <w:tcW w:w="1084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2020 - 2025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8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количество земельных участков под строительство индивидуальных жилых домов, к которым будет подведена инженерная инфраструктура, ед.</w:t>
            </w:r>
          </w:p>
        </w:tc>
        <w:tc>
          <w:tcPr>
            <w:tcW w:w="170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2020 - 40;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2021 - 40;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2022 - 40;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2023 - 40;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2024 - 40;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2025 - 40</w:t>
            </w: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Республики Башкортостан</w:t>
            </w:r>
          </w:p>
        </w:tc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882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779652,9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71551,9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69743,0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159589,5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159589,5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159589,5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159589,5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202906,9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68814,2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23171,3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110921,4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7672,1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2137,6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1415,0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4119,5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государственные внебюджетные фонды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87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Строительство автомобильных дорог на сельских территориях</w:t>
            </w:r>
          </w:p>
        </w:tc>
        <w:tc>
          <w:tcPr>
            <w:tcW w:w="1757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t>Гостранс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Минсельхоз РБ</w:t>
            </w: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Итого,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2020 - 2025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8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количество населенных пунктов, расположенных на сельских территориях, в которых построены автомобильные дороги, ед.</w:t>
            </w:r>
          </w:p>
        </w:tc>
        <w:tc>
          <w:tcPr>
            <w:tcW w:w="170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2020 - 4;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2021 - 5;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2022 - 2;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2023 - 2;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2024 - 2;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2025 - 2</w:t>
            </w: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Республики Башкортостан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государственные внебюджетные фонды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87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Реализация общественно значимых проектов по благоустройству сельских территорий</w:t>
            </w:r>
          </w:p>
        </w:tc>
        <w:tc>
          <w:tcPr>
            <w:tcW w:w="1757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Минсельхоз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администрации МР РБ</w:t>
            </w: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Итого,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143445,4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34902,2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29685,9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35143,1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14571,4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14571,4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14571,4</w:t>
            </w:r>
          </w:p>
        </w:tc>
        <w:tc>
          <w:tcPr>
            <w:tcW w:w="1084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2020 - 2025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8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площадь благоустроенных сельских территорий, кв. м</w:t>
            </w:r>
          </w:p>
        </w:tc>
        <w:tc>
          <w:tcPr>
            <w:tcW w:w="170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2020 - 88,0;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2021 - 70.4;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2022 - 88,0;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2023 - 36,0;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2024 - 36,0;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2025 - 36,0</w:t>
            </w: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Республики Башкортостан</w:t>
            </w:r>
          </w:p>
        </w:tc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882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66000,0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8000,0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10000.0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12000,0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12000,0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12000,0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12000,0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39811,8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16431,6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10780,1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12600,1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14959,7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5235,3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4452,9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5271,5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государственные внебюджетные фонды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22673,9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5235,3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4452,9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5271,5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2571,4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2571,4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2571,4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87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Обеспечение комплексного развития сельских территорий</w:t>
            </w:r>
          </w:p>
        </w:tc>
        <w:tc>
          <w:tcPr>
            <w:tcW w:w="1757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Минсельхоз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Минздрав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Минобразования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Минкультуры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t>Минспорт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t>МЖКХ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Минэкологии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lastRenderedPageBreak/>
              <w:t>Мининфроразвития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t>Гостранс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Госстрой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администрации МР и ГО РБ</w:t>
            </w: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Итого,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2020 - 2025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8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доля муниципальных районов Республики Башкортостан, в которых реализованы проекты комплексного развития сельских </w:t>
            </w:r>
            <w:r w:rsidRPr="00EC561B">
              <w:rPr>
                <w:rFonts w:ascii="Times New Roman" w:hAnsi="Times New Roman" w:cs="Times New Roman"/>
              </w:rPr>
              <w:lastRenderedPageBreak/>
              <w:t>территорий, в общей численности муниципальных районов Республики Башкортостан, проценты</w:t>
            </w:r>
          </w:p>
        </w:tc>
        <w:tc>
          <w:tcPr>
            <w:tcW w:w="170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2020 - 9,25;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2021 - 9,25;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2022 - 9,25;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2023 - 1,85;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2024 - 1,85;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2025 - 1,85</w:t>
            </w: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Республики Башкортостан</w:t>
            </w:r>
          </w:p>
        </w:tc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882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государственные внебюджетные фонды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2.1.8</w:t>
            </w:r>
          </w:p>
        </w:tc>
        <w:tc>
          <w:tcPr>
            <w:tcW w:w="187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Развитие сети фельдшерско-акушерских пунктов и (или) офисов врачей общей практики на сельских территориях</w:t>
            </w:r>
          </w:p>
        </w:tc>
        <w:tc>
          <w:tcPr>
            <w:tcW w:w="1757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Минсельхоз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Минздрав РБ</w:t>
            </w: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Итого,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23395,8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6000,0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15000,0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2020 - 2021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8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численность сельского населения, обеспеченного первичной медико-санитарной помощью, чел.</w:t>
            </w:r>
          </w:p>
        </w:tc>
        <w:tc>
          <w:tcPr>
            <w:tcW w:w="170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2020 - 200;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2021 - 200;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2022 - 100</w:t>
            </w: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Республики Башкортостан</w:t>
            </w:r>
          </w:p>
        </w:tc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882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23395,8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6000,0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15000,0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2395,8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государственные внебюджетные фонды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Подпрограмма "Развитие рынка труда (кадрового потенциала) на сельских территориях Республики Башкортостан"</w:t>
            </w:r>
          </w:p>
        </w:tc>
        <w:tc>
          <w:tcPr>
            <w:tcW w:w="1757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Минсельхоз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администрации МР РБ</w:t>
            </w: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Итого,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77154,1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19418,0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21898,6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24214,3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3874,4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3874,4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3874,4</w:t>
            </w:r>
          </w:p>
        </w:tc>
        <w:tc>
          <w:tcPr>
            <w:tcW w:w="1084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2020 - 2025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3, 4</w:t>
            </w:r>
          </w:p>
        </w:tc>
        <w:tc>
          <w:tcPr>
            <w:tcW w:w="2098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3.1 - 3.2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Республики Башкортостан</w:t>
            </w:r>
          </w:p>
        </w:tc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882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6136,6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699,0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788,4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1162,3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1162,3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1162,3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1162,3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17009,6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5126,4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5781,2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6102,0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государственные внебюджетные фонды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54007,9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13592,6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15329,0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16950,0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2712,1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2712,1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2712,1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7" w:type="dxa"/>
            <w:gridSpan w:val="20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Цели подпрограммы: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повысить обеспеченность сельскохозяйственных товаропроизводителей квалифицированными кадрами;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обеспечить снижение уровня безработицы сельского населения</w:t>
            </w:r>
          </w:p>
        </w:tc>
      </w:tr>
      <w:tr w:rsidR="00891A77" w:rsidRPr="00EC561B"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7" w:type="dxa"/>
            <w:gridSpan w:val="20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Задача подпрограммы - привлечь кадры на село</w:t>
            </w:r>
          </w:p>
        </w:tc>
      </w:tr>
      <w:tr w:rsidR="00891A77" w:rsidRPr="00EC561B"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87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Основное мероприятие "Содействие занятости сельского населения"</w:t>
            </w:r>
          </w:p>
        </w:tc>
        <w:tc>
          <w:tcPr>
            <w:tcW w:w="1757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Минсельхоз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администрации МР РБ</w:t>
            </w: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Итого,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77154,1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19418,0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21898,6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24214,3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3874,4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3874,4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3874,4</w:t>
            </w:r>
          </w:p>
        </w:tc>
        <w:tc>
          <w:tcPr>
            <w:tcW w:w="10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2020 - 2025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3, 4</w:t>
            </w:r>
          </w:p>
        </w:tc>
        <w:tc>
          <w:tcPr>
            <w:tcW w:w="2098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3.1 - 3.2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vMerge w:val="restart"/>
          </w:tcPr>
          <w:p w:rsidR="00891A77" w:rsidRPr="00EC561B" w:rsidRDefault="00891A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Республики Башкортостан</w:t>
            </w:r>
          </w:p>
        </w:tc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882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6136,6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699,0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788.4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1162,3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1162,3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1162,3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1162,3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17009,6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5126,4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5781,2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6102,0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государственные внебюджетные фонды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54007,9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13592,6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15329,0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16950,0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2712,1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2712,1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2712,1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87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Осуществление возмещения части </w:t>
            </w:r>
            <w:r w:rsidRPr="00EC561B">
              <w:rPr>
                <w:rFonts w:ascii="Times New Roman" w:hAnsi="Times New Roman" w:cs="Times New Roman"/>
              </w:rPr>
              <w:lastRenderedPageBreak/>
              <w:t>понесенных затрат по заключенным с работниками ученическим договорам</w:t>
            </w:r>
          </w:p>
        </w:tc>
        <w:tc>
          <w:tcPr>
            <w:tcW w:w="1757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Минсельхоз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администрации </w:t>
            </w:r>
            <w:r w:rsidRPr="00EC561B">
              <w:rPr>
                <w:rFonts w:ascii="Times New Roman" w:hAnsi="Times New Roman" w:cs="Times New Roman"/>
              </w:rPr>
              <w:lastRenderedPageBreak/>
              <w:t>МР РБ</w:t>
            </w: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Итого,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40158,4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10917,7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11549,3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11953,3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1912,7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1912,7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1912,7</w:t>
            </w:r>
          </w:p>
        </w:tc>
        <w:tc>
          <w:tcPr>
            <w:tcW w:w="10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2020 - 2025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3, 4</w:t>
            </w:r>
          </w:p>
        </w:tc>
        <w:tc>
          <w:tcPr>
            <w:tcW w:w="2098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численность сельскохозяйствен</w:t>
            </w:r>
            <w:r w:rsidRPr="00EC561B">
              <w:rPr>
                <w:rFonts w:ascii="Times New Roman" w:hAnsi="Times New Roman" w:cs="Times New Roman"/>
              </w:rPr>
              <w:lastRenderedPageBreak/>
              <w:t xml:space="preserve">ных товаропроизводителей, направляющих работников на обучение в федеральные государственные образовательные организации </w:t>
            </w:r>
            <w:proofErr w:type="gramStart"/>
            <w:r w:rsidRPr="00EC561B">
              <w:rPr>
                <w:rFonts w:ascii="Times New Roman" w:hAnsi="Times New Roman" w:cs="Times New Roman"/>
              </w:rPr>
              <w:t>высшего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 образования, подведомственные Министерству сельского хозяйства Российской Федерации, по ученическим договорам</w:t>
            </w:r>
          </w:p>
        </w:tc>
        <w:tc>
          <w:tcPr>
            <w:tcW w:w="170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2020 - 92;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2021 - 94;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2022 - 97;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2023 - 100;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2024 - 103;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2025 - 106</w:t>
            </w: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Республики Башкортостан</w:t>
            </w:r>
          </w:p>
        </w:tc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882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3104,0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393,0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415,8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573,8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573,8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573,8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573,8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8943,5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2882,3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3049,0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3012,2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государственные внебюджетные фонды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28110,9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7642,4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8084,5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8367,3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1338,9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1338,9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1338,9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3.1.2</w:t>
            </w:r>
          </w:p>
        </w:tc>
        <w:tc>
          <w:tcPr>
            <w:tcW w:w="187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Осуществление возмещения части затрат, связанных с оплатой труда и проживанием студентов, привлеченных для прохождения производственной практики</w:t>
            </w:r>
          </w:p>
        </w:tc>
        <w:tc>
          <w:tcPr>
            <w:tcW w:w="1757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Минсельхоз РБ;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администрации МР РБ</w:t>
            </w: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Итого,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36995,7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8500,3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10349,3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12261,0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1901,7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1961,7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1961,7</w:t>
            </w:r>
          </w:p>
        </w:tc>
        <w:tc>
          <w:tcPr>
            <w:tcW w:w="10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2020 - 2025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3, 4</w:t>
            </w:r>
          </w:p>
        </w:tc>
        <w:tc>
          <w:tcPr>
            <w:tcW w:w="2098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984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EC561B">
              <w:rPr>
                <w:rFonts w:ascii="Times New Roman" w:hAnsi="Times New Roman" w:cs="Times New Roman"/>
              </w:rPr>
              <w:t xml:space="preserve">численность сельскохозяйственных товаропроизводителей, принимающих на оплачиваемую производственную практику студентов, обучающихся в федеральных государственных образовательных организациях подведомственных Министерству </w:t>
            </w:r>
            <w:r w:rsidRPr="00EC561B">
              <w:rPr>
                <w:rFonts w:ascii="Times New Roman" w:hAnsi="Times New Roman" w:cs="Times New Roman"/>
              </w:rPr>
              <w:lastRenderedPageBreak/>
              <w:t>сельского хозяйства Российской Федерации</w:t>
            </w:r>
            <w:proofErr w:type="gramEnd"/>
          </w:p>
        </w:tc>
        <w:tc>
          <w:tcPr>
            <w:tcW w:w="1701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2020 - 76;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2021 - 86;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2022 - 83;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2023 - 14;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2024 - 14;</w:t>
            </w:r>
          </w:p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2025 - 14</w:t>
            </w: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Республики Башкортостан</w:t>
            </w:r>
          </w:p>
        </w:tc>
        <w:tc>
          <w:tcPr>
            <w:tcW w:w="68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882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3032,6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306,0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372,6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588,5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588,5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588,5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588,5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8066,1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2244,1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2732,2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3089,8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государственные внебюджетные фонды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  <w:tr w:rsidR="00891A77" w:rsidRPr="00EC561B">
        <w:tc>
          <w:tcPr>
            <w:tcW w:w="68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внебюджетные </w:t>
            </w:r>
            <w:r w:rsidRPr="00EC561B">
              <w:rPr>
                <w:rFonts w:ascii="Times New Roman" w:hAnsi="Times New Roman" w:cs="Times New Roman"/>
              </w:rPr>
              <w:lastRenderedPageBreak/>
              <w:t>источники</w:t>
            </w:r>
          </w:p>
        </w:tc>
        <w:tc>
          <w:tcPr>
            <w:tcW w:w="680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x</w:t>
            </w:r>
          </w:p>
        </w:tc>
        <w:tc>
          <w:tcPr>
            <w:tcW w:w="119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25897,0</w:t>
            </w:r>
          </w:p>
        </w:tc>
        <w:tc>
          <w:tcPr>
            <w:tcW w:w="141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5950,2</w:t>
            </w:r>
          </w:p>
        </w:tc>
        <w:tc>
          <w:tcPr>
            <w:tcW w:w="130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7244,5</w:t>
            </w:r>
          </w:p>
        </w:tc>
        <w:tc>
          <w:tcPr>
            <w:tcW w:w="1361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8582,7</w:t>
            </w:r>
          </w:p>
        </w:tc>
        <w:tc>
          <w:tcPr>
            <w:tcW w:w="147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1373,2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1373,2</w:t>
            </w:r>
          </w:p>
        </w:tc>
        <w:tc>
          <w:tcPr>
            <w:tcW w:w="16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1373,2</w:t>
            </w:r>
          </w:p>
        </w:tc>
        <w:tc>
          <w:tcPr>
            <w:tcW w:w="10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</w:tr>
    </w:tbl>
    <w:p w:rsidR="00891A77" w:rsidRPr="00EC561B" w:rsidRDefault="00891A77">
      <w:pPr>
        <w:rPr>
          <w:rFonts w:ascii="Times New Roman" w:hAnsi="Times New Roman" w:cs="Times New Roman"/>
        </w:rPr>
        <w:sectPr w:rsidR="00891A77" w:rsidRPr="00EC561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91A77" w:rsidRPr="00EC561B" w:rsidRDefault="00891A7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91A77" w:rsidRPr="00EC561B" w:rsidRDefault="00891A77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EC561B">
        <w:rPr>
          <w:rFonts w:ascii="Times New Roman" w:hAnsi="Times New Roman" w:cs="Times New Roman"/>
        </w:rPr>
        <w:t>Список использованных сокращений</w:t>
      </w:r>
    </w:p>
    <w:p w:rsidR="00891A77" w:rsidRPr="00EC561B" w:rsidRDefault="00891A77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397"/>
        <w:gridCol w:w="6236"/>
      </w:tblGrid>
      <w:tr w:rsidR="00891A77" w:rsidRPr="00EC561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администрации МР и ГО РБ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администрации муниципальных районов и городских округов Республики Башкортостан</w:t>
            </w:r>
          </w:p>
        </w:tc>
      </w:tr>
      <w:tr w:rsidR="00891A77" w:rsidRPr="00EC561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Госстрой РБ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Государственный комитет Республики Башкортостан по строительству и архитектуре</w:t>
            </w:r>
          </w:p>
        </w:tc>
      </w:tr>
      <w:tr w:rsidR="00891A77" w:rsidRPr="00EC561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t>Гостранс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РБ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Государственный комитет Республики Башкортостан по транспорту и дорожному хозяйству</w:t>
            </w:r>
          </w:p>
        </w:tc>
      </w:tr>
      <w:tr w:rsidR="00891A77" w:rsidRPr="00EC561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t>МЖКХ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РБ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EC561B">
              <w:rPr>
                <w:rFonts w:ascii="Times New Roman" w:hAnsi="Times New Roman" w:cs="Times New Roman"/>
              </w:rPr>
              <w:t>Министерство жилищно-коммунального хозяйства Республики Башкортостан</w:t>
            </w:r>
            <w:proofErr w:type="gramEnd"/>
          </w:p>
        </w:tc>
      </w:tr>
      <w:tr w:rsidR="00891A77" w:rsidRPr="00EC561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Минздрав РБ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Министерство здравоохранения Республики Башкортостан</w:t>
            </w:r>
          </w:p>
        </w:tc>
      </w:tr>
      <w:tr w:rsidR="00891A77" w:rsidRPr="00EC561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Минкультуры РБ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Министерство культуры Республики Башкортостан</w:t>
            </w:r>
          </w:p>
        </w:tc>
      </w:tr>
      <w:tr w:rsidR="00891A77" w:rsidRPr="00EC561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Минобразования РБ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Министерство образования и науки Республики Башкортостан</w:t>
            </w:r>
          </w:p>
        </w:tc>
      </w:tr>
      <w:tr w:rsidR="00891A77" w:rsidRPr="00EC561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Минсельхоз РБ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Министерство сельского хозяйства Республики Башкортостан</w:t>
            </w:r>
          </w:p>
        </w:tc>
      </w:tr>
      <w:tr w:rsidR="00891A77" w:rsidRPr="00EC561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t>Минспорт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РБ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Министерство молодежной политики и спорта Республики Башкортостан</w:t>
            </w:r>
          </w:p>
        </w:tc>
      </w:tr>
      <w:tr w:rsidR="00891A77" w:rsidRPr="00EC561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t>Минцифроразвития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РБ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Министерство цифрового развития государственного управления Республики Башкортостан</w:t>
            </w:r>
          </w:p>
        </w:tc>
      </w:tr>
      <w:tr w:rsidR="00891A77" w:rsidRPr="00EC561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Минэкологии РБ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Министерство природопользования и экологии Республики Башкортостан</w:t>
            </w:r>
          </w:p>
        </w:tc>
      </w:tr>
    </w:tbl>
    <w:p w:rsidR="00891A77" w:rsidRPr="00EC561B" w:rsidRDefault="00891A7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91A77" w:rsidRPr="00EC561B" w:rsidRDefault="00891A7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91A77" w:rsidRPr="00EC561B" w:rsidRDefault="00891A7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91A77" w:rsidRPr="00EC561B" w:rsidRDefault="00891A7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91A77" w:rsidRPr="00EC561B" w:rsidRDefault="00891A7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91A77" w:rsidRPr="00EC561B" w:rsidRDefault="00891A77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EC561B">
        <w:rPr>
          <w:rFonts w:ascii="Times New Roman" w:hAnsi="Times New Roman" w:cs="Times New Roman"/>
        </w:rPr>
        <w:t>Приложение N 3</w:t>
      </w:r>
    </w:p>
    <w:p w:rsidR="00891A77" w:rsidRPr="00EC561B" w:rsidRDefault="00891A77">
      <w:pPr>
        <w:pStyle w:val="ConsPlusNormal"/>
        <w:jc w:val="right"/>
        <w:rPr>
          <w:rFonts w:ascii="Times New Roman" w:hAnsi="Times New Roman" w:cs="Times New Roman"/>
        </w:rPr>
      </w:pPr>
      <w:r w:rsidRPr="00EC561B">
        <w:rPr>
          <w:rFonts w:ascii="Times New Roman" w:hAnsi="Times New Roman" w:cs="Times New Roman"/>
        </w:rPr>
        <w:t>к государственной программе</w:t>
      </w:r>
    </w:p>
    <w:p w:rsidR="00891A77" w:rsidRPr="00EC561B" w:rsidRDefault="00891A77">
      <w:pPr>
        <w:pStyle w:val="ConsPlusNormal"/>
        <w:jc w:val="right"/>
        <w:rPr>
          <w:rFonts w:ascii="Times New Roman" w:hAnsi="Times New Roman" w:cs="Times New Roman"/>
        </w:rPr>
      </w:pPr>
      <w:r w:rsidRPr="00EC561B">
        <w:rPr>
          <w:rFonts w:ascii="Times New Roman" w:hAnsi="Times New Roman" w:cs="Times New Roman"/>
        </w:rPr>
        <w:t>"Комплексное развитие</w:t>
      </w:r>
    </w:p>
    <w:p w:rsidR="00891A77" w:rsidRPr="00EC561B" w:rsidRDefault="00891A77">
      <w:pPr>
        <w:pStyle w:val="ConsPlusNormal"/>
        <w:jc w:val="right"/>
        <w:rPr>
          <w:rFonts w:ascii="Times New Roman" w:hAnsi="Times New Roman" w:cs="Times New Roman"/>
        </w:rPr>
      </w:pPr>
      <w:r w:rsidRPr="00EC561B">
        <w:rPr>
          <w:rFonts w:ascii="Times New Roman" w:hAnsi="Times New Roman" w:cs="Times New Roman"/>
        </w:rPr>
        <w:t>сельских территорий</w:t>
      </w:r>
    </w:p>
    <w:p w:rsidR="00891A77" w:rsidRPr="00EC561B" w:rsidRDefault="00891A77">
      <w:pPr>
        <w:pStyle w:val="ConsPlusNormal"/>
        <w:jc w:val="right"/>
        <w:rPr>
          <w:rFonts w:ascii="Times New Roman" w:hAnsi="Times New Roman" w:cs="Times New Roman"/>
        </w:rPr>
      </w:pPr>
      <w:r w:rsidRPr="00EC561B">
        <w:rPr>
          <w:rFonts w:ascii="Times New Roman" w:hAnsi="Times New Roman" w:cs="Times New Roman"/>
        </w:rPr>
        <w:t>Республики Башкортостан"</w:t>
      </w:r>
    </w:p>
    <w:p w:rsidR="00891A77" w:rsidRPr="00EC561B" w:rsidRDefault="00891A77">
      <w:pPr>
        <w:pStyle w:val="ConsPlusNormal"/>
        <w:jc w:val="right"/>
        <w:rPr>
          <w:rFonts w:ascii="Times New Roman" w:hAnsi="Times New Roman" w:cs="Times New Roman"/>
        </w:rPr>
      </w:pPr>
    </w:p>
    <w:p w:rsidR="00891A77" w:rsidRPr="00EC561B" w:rsidRDefault="00891A77">
      <w:pPr>
        <w:pStyle w:val="ConsPlusTitle"/>
        <w:jc w:val="center"/>
        <w:rPr>
          <w:rFonts w:ascii="Times New Roman" w:hAnsi="Times New Roman" w:cs="Times New Roman"/>
        </w:rPr>
      </w:pPr>
      <w:r w:rsidRPr="00EC561B">
        <w:rPr>
          <w:rFonts w:ascii="Times New Roman" w:hAnsi="Times New Roman" w:cs="Times New Roman"/>
        </w:rPr>
        <w:t>ПЕРЕЧЕНЬ</w:t>
      </w:r>
    </w:p>
    <w:p w:rsidR="00891A77" w:rsidRPr="00EC561B" w:rsidRDefault="00891A77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EC561B">
        <w:rPr>
          <w:rFonts w:ascii="Times New Roman" w:hAnsi="Times New Roman" w:cs="Times New Roman"/>
        </w:rPr>
        <w:t>ОБЪЕКТА КАПИТАЛЬНОГО СТРОИТЕЛЬСТВА, РЕАЛИЗУЕМЫХ В РАМКАХ</w:t>
      </w:r>
      <w:proofErr w:type="gramEnd"/>
    </w:p>
    <w:p w:rsidR="00891A77" w:rsidRPr="00EC561B" w:rsidRDefault="00891A77">
      <w:pPr>
        <w:pStyle w:val="ConsPlusTitle"/>
        <w:jc w:val="center"/>
        <w:rPr>
          <w:rFonts w:ascii="Times New Roman" w:hAnsi="Times New Roman" w:cs="Times New Roman"/>
        </w:rPr>
      </w:pPr>
      <w:r w:rsidRPr="00EC561B">
        <w:rPr>
          <w:rFonts w:ascii="Times New Roman" w:hAnsi="Times New Roman" w:cs="Times New Roman"/>
        </w:rPr>
        <w:t>РЕСПУБЛИКАНСКОЙ АДРЕСНОЙ ИНВЕСТИЦИОННОЙ ПРОГРАММЫ В РАМКАХ</w:t>
      </w:r>
    </w:p>
    <w:p w:rsidR="00891A77" w:rsidRPr="00EC561B" w:rsidRDefault="00891A77">
      <w:pPr>
        <w:pStyle w:val="ConsPlusTitle"/>
        <w:jc w:val="center"/>
        <w:rPr>
          <w:rFonts w:ascii="Times New Roman" w:hAnsi="Times New Roman" w:cs="Times New Roman"/>
        </w:rPr>
      </w:pPr>
      <w:r w:rsidRPr="00EC561B">
        <w:rPr>
          <w:rFonts w:ascii="Times New Roman" w:hAnsi="Times New Roman" w:cs="Times New Roman"/>
        </w:rPr>
        <w:t xml:space="preserve">ГОСУДАРСТВЕННОЙ ПРОГРАММЫ "КОМПЛЕКСНОЕ РАЗВИТИЕ </w:t>
      </w:r>
      <w:proofErr w:type="gramStart"/>
      <w:r w:rsidRPr="00EC561B">
        <w:rPr>
          <w:rFonts w:ascii="Times New Roman" w:hAnsi="Times New Roman" w:cs="Times New Roman"/>
        </w:rPr>
        <w:t>СЕЛЬСКИХ</w:t>
      </w:r>
      <w:proofErr w:type="gramEnd"/>
    </w:p>
    <w:p w:rsidR="00891A77" w:rsidRPr="00EC561B" w:rsidRDefault="00891A77">
      <w:pPr>
        <w:pStyle w:val="ConsPlusTitle"/>
        <w:jc w:val="center"/>
        <w:rPr>
          <w:rFonts w:ascii="Times New Roman" w:hAnsi="Times New Roman" w:cs="Times New Roman"/>
        </w:rPr>
      </w:pPr>
      <w:r w:rsidRPr="00EC561B">
        <w:rPr>
          <w:rFonts w:ascii="Times New Roman" w:hAnsi="Times New Roman" w:cs="Times New Roman"/>
        </w:rPr>
        <w:t>ТЕРРИТОРИЙ РЕСПУБЛИКИ БАШКОРТОСТАН"</w:t>
      </w:r>
    </w:p>
    <w:p w:rsidR="00891A77" w:rsidRPr="00EC561B" w:rsidRDefault="00891A77">
      <w:pPr>
        <w:pStyle w:val="ConsPlusNormal"/>
        <w:jc w:val="center"/>
        <w:rPr>
          <w:rFonts w:ascii="Times New Roman" w:hAnsi="Times New Roman" w:cs="Times New Roman"/>
        </w:rPr>
      </w:pPr>
    </w:p>
    <w:p w:rsidR="00891A77" w:rsidRPr="00EC561B" w:rsidRDefault="00891A77">
      <w:pPr>
        <w:rPr>
          <w:rFonts w:ascii="Times New Roman" w:hAnsi="Times New Roman" w:cs="Times New Roman"/>
        </w:rPr>
        <w:sectPr w:rsidR="00891A77" w:rsidRPr="00EC561B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438"/>
        <w:gridCol w:w="1360"/>
        <w:gridCol w:w="1924"/>
        <w:gridCol w:w="1699"/>
        <w:gridCol w:w="1587"/>
        <w:gridCol w:w="1528"/>
        <w:gridCol w:w="1594"/>
        <w:gridCol w:w="1926"/>
        <w:gridCol w:w="1899"/>
        <w:gridCol w:w="1114"/>
        <w:gridCol w:w="1247"/>
        <w:gridCol w:w="844"/>
      </w:tblGrid>
      <w:tr w:rsidR="00891A77" w:rsidRPr="00EC561B">
        <w:tc>
          <w:tcPr>
            <w:tcW w:w="454" w:type="dxa"/>
            <w:vMerge w:val="restart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 xml:space="preserve">N </w:t>
            </w:r>
            <w:proofErr w:type="gramStart"/>
            <w:r w:rsidRPr="00EC561B">
              <w:rPr>
                <w:rFonts w:ascii="Times New Roman" w:hAnsi="Times New Roman" w:cs="Times New Roman"/>
              </w:rPr>
              <w:t>п</w:t>
            </w:r>
            <w:proofErr w:type="gramEnd"/>
            <w:r w:rsidRPr="00EC561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38" w:type="dxa"/>
            <w:vMerge w:val="restart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Наименование и местонахождение объекта</w:t>
            </w:r>
          </w:p>
        </w:tc>
        <w:tc>
          <w:tcPr>
            <w:tcW w:w="1360" w:type="dxa"/>
            <w:vMerge w:val="restart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Ввод мощности объекта в соответствующих единицах измерения</w:t>
            </w:r>
          </w:p>
        </w:tc>
        <w:tc>
          <w:tcPr>
            <w:tcW w:w="1924" w:type="dxa"/>
            <w:vMerge w:val="restart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Сроки строительства объекта, ввод в эксплуатацию</w:t>
            </w:r>
          </w:p>
        </w:tc>
        <w:tc>
          <w:tcPr>
            <w:tcW w:w="1699" w:type="dxa"/>
            <w:vMerge w:val="restart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Сметная стоимость объекта в действующих ценах, тыс. рублей</w:t>
            </w:r>
          </w:p>
        </w:tc>
        <w:tc>
          <w:tcPr>
            <w:tcW w:w="1587" w:type="dxa"/>
            <w:vMerge w:val="restart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Источник финансового обеспечения государственной программы</w:t>
            </w:r>
          </w:p>
        </w:tc>
        <w:tc>
          <w:tcPr>
            <w:tcW w:w="10152" w:type="dxa"/>
            <w:gridSpan w:val="7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Объемы финансового обеспечения государственной программы, тыс. рублей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vMerge w:val="restart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624" w:type="dxa"/>
            <w:gridSpan w:val="6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 том числе по годам реализации государственной программы: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26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899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14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247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44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2025</w:t>
            </w:r>
          </w:p>
        </w:tc>
      </w:tr>
      <w:tr w:rsidR="00891A77" w:rsidRPr="00EC561B">
        <w:tc>
          <w:tcPr>
            <w:tcW w:w="454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8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0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4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99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7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8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94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26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99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4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47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44" w:type="dxa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Субсидии местным бюджетам на осуществление мероприятий по развитию </w:t>
            </w:r>
            <w:proofErr w:type="gramStart"/>
            <w:r w:rsidRPr="00EC561B">
              <w:rPr>
                <w:rFonts w:ascii="Times New Roman" w:hAnsi="Times New Roman" w:cs="Times New Roman"/>
              </w:rPr>
              <w:t>комплексной компактной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 застройки в сельской местности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58705,3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28448,2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30257,1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251325,8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29440,2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221885,6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4721,3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881,6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3839,7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EC561B">
              <w:rPr>
                <w:rFonts w:ascii="Times New Roman" w:hAnsi="Times New Roman" w:cs="Times New Roman"/>
              </w:rPr>
              <w:t>Комплексная компактная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 застройка и благоустройство микрорайона "Молодежный" с. Чекмагуш муниципального района Чекмагушевский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I проект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2020 - 2021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285600,2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40759,6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10502,5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30257,1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240556,6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18671,0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221885,6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4284,0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444,3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3839,7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EC561B">
              <w:rPr>
                <w:rFonts w:ascii="Times New Roman" w:hAnsi="Times New Roman" w:cs="Times New Roman"/>
              </w:rPr>
              <w:t>Комплексная компактная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 застройка и благоустройство квартала "</w:t>
            </w:r>
            <w:proofErr w:type="spellStart"/>
            <w:r w:rsidRPr="00EC561B">
              <w:rPr>
                <w:rFonts w:ascii="Times New Roman" w:hAnsi="Times New Roman" w:cs="Times New Roman"/>
              </w:rPr>
              <w:t>Италмаз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" с.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Шулек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района Янаульский район Республики </w:t>
            </w:r>
            <w:r w:rsidRPr="00EC561B">
              <w:rPr>
                <w:rFonts w:ascii="Times New Roman" w:hAnsi="Times New Roman" w:cs="Times New Roman"/>
              </w:rPr>
              <w:lastRenderedPageBreak/>
              <w:t>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I проект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2019 - 2020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17083,1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6057,7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6057,7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10769,2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10769,2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256,2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256,2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EC561B">
              <w:rPr>
                <w:rFonts w:ascii="Times New Roman" w:hAnsi="Times New Roman" w:cs="Times New Roman"/>
              </w:rPr>
              <w:t>Комплексная компактная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 застройка и благоустройство с.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Дуслык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сельского поселения Гафурийский сельсовет муниципального района Туймазинский район Республики Башкортостан (подъездные дороги)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I проект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12069,1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11888,0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11888,0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181,1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181,1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Субсидии местным бюджетам на осуществление мероприятий по строительству распределительных газовых сетей в населенных пунктах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139897,0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25180,8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50000,0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64716,2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81733,0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14894,1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66838,9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5610,4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823,6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2856,3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1930,5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t>Внутрипоселковый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газопровод д.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Бильгиш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района Аскинский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6,527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2020 - 2021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11263,8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3600,2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2000,0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1600,2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7400,6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6400,6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263,0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141,2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121,8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Строительство межпоселкового газопровода до д.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Каран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района Альшеевский район Республики </w:t>
            </w:r>
            <w:r w:rsidRPr="00EC561B">
              <w:rPr>
                <w:rFonts w:ascii="Times New Roman" w:hAnsi="Times New Roman" w:cs="Times New Roman"/>
              </w:rPr>
              <w:lastRenderedPageBreak/>
              <w:t>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6,075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11467,3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11003,2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11003,2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бюджеты МР и </w:t>
            </w:r>
            <w:r w:rsidRPr="00EC561B">
              <w:rPr>
                <w:rFonts w:ascii="Times New Roman" w:hAnsi="Times New Roman" w:cs="Times New Roman"/>
              </w:rPr>
              <w:lastRenderedPageBreak/>
              <w:t>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464,1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464,1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Газопровод по ул. Мира, ул.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С.Юлаева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К.Маркса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, ул. 21 Века, ул. 1 Мая </w:t>
            </w:r>
            <w:proofErr w:type="gramStart"/>
            <w:r w:rsidRPr="00EC561B">
              <w:rPr>
                <w:rFonts w:ascii="Times New Roman" w:hAnsi="Times New Roman" w:cs="Times New Roman"/>
              </w:rPr>
              <w:t>в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Акмурун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района Баймакский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5,847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14964,0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4812,3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4812,3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9664,0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9664,0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487,7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487,7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Строительство сетей газоснабжения </w:t>
            </w:r>
            <w:proofErr w:type="gramStart"/>
            <w:r w:rsidRPr="00EC561B">
              <w:rPr>
                <w:rFonts w:ascii="Times New Roman" w:hAnsi="Times New Roman" w:cs="Times New Roman"/>
              </w:rPr>
              <w:t>с</w:t>
            </w:r>
            <w:proofErr w:type="gramEnd"/>
            <w:r w:rsidRPr="00EC561B">
              <w:rPr>
                <w:rFonts w:ascii="Times New Roman" w:hAnsi="Times New Roman" w:cs="Times New Roman"/>
              </w:rPr>
              <w:t>. Старый Буздяк муниципального района Буздякский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4,224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2020 - 2021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10303,3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3429,7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2000,0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1429,7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6719,0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5719,0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154,6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45,7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Строительство распределительного газопровода по ул. </w:t>
            </w:r>
            <w:proofErr w:type="gramStart"/>
            <w:r w:rsidRPr="00EC561B">
              <w:rPr>
                <w:rFonts w:ascii="Times New Roman" w:hAnsi="Times New Roman" w:cs="Times New Roman"/>
              </w:rPr>
              <w:t>Заречной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Нижнесикиязово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района Балтачевский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0,507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525,7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428,0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428,0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97,7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97,7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Строительство распределительных сетей газопровода в д.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Сабырово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района Зилаирский район Республики </w:t>
            </w:r>
            <w:r w:rsidRPr="00EC561B">
              <w:rPr>
                <w:rFonts w:ascii="Times New Roman" w:hAnsi="Times New Roman" w:cs="Times New Roman"/>
              </w:rPr>
              <w:lastRenderedPageBreak/>
              <w:t>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7,012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2019 - 2020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8898,5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5259,0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5259,0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3506,0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3506,0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133,5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133,5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2.7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Строительство распределительных сетей газопровода в д. Сидоровка муниципального района Зилаирский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2,757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3636,4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3535,0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3535,0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101,4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101,4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Распределительный газопровод низкого давления по ул. </w:t>
            </w:r>
            <w:proofErr w:type="gramStart"/>
            <w:r w:rsidRPr="00EC561B">
              <w:rPr>
                <w:rFonts w:ascii="Times New Roman" w:hAnsi="Times New Roman" w:cs="Times New Roman"/>
              </w:rPr>
              <w:t>Дорожной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 в с.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Груздевка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района Илишевский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1,292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1021,0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Строительство сетей газоснабжения в микрорайоне "Новый" с.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Ишеево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СП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Ишеевский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сельсовет муниципального района Ишимбайский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5,0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3248,8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3200,0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3200,0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48,8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48,8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Строительство сетей газоснабжения в микрорайоне "Молодежный" с.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Ктнзебулатово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СП </w:t>
            </w:r>
            <w:proofErr w:type="spellStart"/>
            <w:r w:rsidRPr="00EC561B">
              <w:rPr>
                <w:rFonts w:ascii="Times New Roman" w:hAnsi="Times New Roman" w:cs="Times New Roman"/>
              </w:rPr>
              <w:lastRenderedPageBreak/>
              <w:t>Байгузинский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сельсовет муниципального района Ишимбайский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2,43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1579,0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1555,2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1555,2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бюджеты МР и </w:t>
            </w:r>
            <w:r w:rsidRPr="00EC561B">
              <w:rPr>
                <w:rFonts w:ascii="Times New Roman" w:hAnsi="Times New Roman" w:cs="Times New Roman"/>
              </w:rPr>
              <w:lastRenderedPageBreak/>
              <w:t>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23,8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2.11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Строительство сетей газоснабжения в микрорайоне "Северо-Западный" с. Петровское сельского поселения </w:t>
            </w:r>
            <w:proofErr w:type="gramStart"/>
            <w:r w:rsidRPr="00EC561B">
              <w:rPr>
                <w:rFonts w:ascii="Times New Roman" w:hAnsi="Times New Roman" w:cs="Times New Roman"/>
              </w:rPr>
              <w:t>Петровский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 сельсовет МР Ишимбайский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5,2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3248,8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3200,0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3200,0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48,8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48,8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Строительство распределительных газовых сетей газоснабжения д.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Новоянсаитово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района Караидельский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5,094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7365,2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7221,9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7221,9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143,3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143,3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Газоснабжение д. Байки-</w:t>
            </w:r>
            <w:proofErr w:type="spellStart"/>
            <w:r w:rsidRPr="00EC561B">
              <w:rPr>
                <w:rFonts w:ascii="Times New Roman" w:hAnsi="Times New Roman" w:cs="Times New Roman"/>
              </w:rPr>
              <w:t>Юнусово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района Караидельский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0,514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801,3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749,0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749,0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52,3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52,3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2.1</w:t>
            </w:r>
            <w:r w:rsidRPr="00EC561B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 xml:space="preserve">Газопровод низкого </w:t>
            </w:r>
            <w:r w:rsidRPr="00EC561B">
              <w:rPr>
                <w:rFonts w:ascii="Times New Roman" w:hAnsi="Times New Roman" w:cs="Times New Roman"/>
              </w:rPr>
              <w:lastRenderedPageBreak/>
              <w:t>давления по ул. Южной и ул. Полевой д. Улукулево муниципального района Кармаскалинский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9,232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8778,5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3489,0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3489,0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5000,0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5000,0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289,5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289,5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Строительство газопровода для газоснабжения жилых домов по ул. </w:t>
            </w:r>
            <w:proofErr w:type="gramStart"/>
            <w:r w:rsidRPr="00EC561B">
              <w:rPr>
                <w:rFonts w:ascii="Times New Roman" w:hAnsi="Times New Roman" w:cs="Times New Roman"/>
              </w:rPr>
              <w:t>Колхозной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 в д. Новая Бура муниципального района Краснокамский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1,6875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8648,7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8306,5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8306,5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342,2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342,2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t>Внутрипоселковые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газопроводы низкого давления по улицам с.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Султанаево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 w:rsidRPr="00EC561B">
              <w:rPr>
                <w:rFonts w:ascii="Times New Roman" w:hAnsi="Times New Roman" w:cs="Times New Roman"/>
              </w:rPr>
              <w:t>Старогумеровский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сельсовет муниципального района Кушнаренковский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2,645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6359,6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6164,0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6464,0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195,6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195,6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Газоснабжение </w:t>
            </w:r>
            <w:proofErr w:type="gramStart"/>
            <w:r w:rsidRPr="00EC561B">
              <w:rPr>
                <w:rFonts w:ascii="Times New Roman" w:hAnsi="Times New Roman" w:cs="Times New Roman"/>
              </w:rPr>
              <w:t>с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. Среднее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Бабаларово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района Куюргазинский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4,56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5290,7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5110,0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5110,0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бюджеты МР и </w:t>
            </w:r>
            <w:r w:rsidRPr="00EC561B">
              <w:rPr>
                <w:rFonts w:ascii="Times New Roman" w:hAnsi="Times New Roman" w:cs="Times New Roman"/>
              </w:rPr>
              <w:lastRenderedPageBreak/>
              <w:t>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180,7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180,7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2.18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Строительство сетей газоснабжения микрорайона "Южный" с. Киргиз-</w:t>
            </w:r>
            <w:proofErr w:type="spellStart"/>
            <w:r w:rsidRPr="00EC561B">
              <w:rPr>
                <w:rFonts w:ascii="Times New Roman" w:hAnsi="Times New Roman" w:cs="Times New Roman"/>
              </w:rPr>
              <w:t>Мияки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района Миякинский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20,729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2019 - 2020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17182,8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10154,7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10154,7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6769,8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6769,8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258,3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258,3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Строительство сетей газоснабжения по ул. </w:t>
            </w:r>
            <w:proofErr w:type="gramStart"/>
            <w:r w:rsidRPr="00EC561B">
              <w:rPr>
                <w:rFonts w:ascii="Times New Roman" w:hAnsi="Times New Roman" w:cs="Times New Roman"/>
              </w:rPr>
              <w:t>Горной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 в с.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Канбеково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района Миякинский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1,43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2968,2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2886,0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2886,0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82,2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82,2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Газоснабжение д.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Климовка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6,326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6704,2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6503,5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6503,5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200,7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200,7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Газоснабжение улиц: </w:t>
            </w:r>
            <w:proofErr w:type="gramStart"/>
            <w:r w:rsidRPr="00EC561B">
              <w:rPr>
                <w:rFonts w:ascii="Times New Roman" w:hAnsi="Times New Roman" w:cs="Times New Roman"/>
              </w:rPr>
              <w:t>Цветочная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, Весенняя, 50 лет Победы, Полевая, Береговая, Кольцевая, Спортивная с.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Наумовка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района Стерлитамакский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4,3545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6826,9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6524,4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6524,4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302,5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302,5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2.22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Расширение системы газоснабжения с.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Япрыково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района Туймазинский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2,1285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5258,2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4956,5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4956,5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301,7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301,7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Распределительные газопроводы для газоснабжения жилых домов улиц: </w:t>
            </w:r>
            <w:proofErr w:type="gramStart"/>
            <w:r w:rsidRPr="00EC561B">
              <w:rPr>
                <w:rFonts w:ascii="Times New Roman" w:hAnsi="Times New Roman" w:cs="Times New Roman"/>
              </w:rPr>
              <w:t xml:space="preserve">Кольцевая, Степная, Урожайная, Николаева, Спортивная, Магистральная, Энтузиастов, Аграрная - в с. Чекмагуш, улицы Солнечная в с.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Старокалмашево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района Чекмагушевский район Республики Башкортостан</w:t>
            </w:r>
            <w:proofErr w:type="gramEnd"/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8,738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2020 - 2021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17515,4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4901,6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2063,8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2837,8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12351,0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11351,0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262,8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46,7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216,1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2.24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Газоснабжение с. Учалы муниципального района Учалинский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19,667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2020 - 2022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63384,1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31907,3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3275,3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8176,1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20455,9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30322,6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1618,3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28704,3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1154,2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100,5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609,2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444,5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Осуществление мероприятий по строительству, реконструкции, в том </w:t>
            </w:r>
            <w:r w:rsidRPr="00EC561B">
              <w:rPr>
                <w:rFonts w:ascii="Times New Roman" w:hAnsi="Times New Roman" w:cs="Times New Roman"/>
              </w:rPr>
              <w:lastRenderedPageBreak/>
              <w:t>числе с элементами реставрации, техническому перевооружению объектов капитального строительства и (или) приобретению объектов недвижимого имущества в сфере здравоохранения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x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23395,8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6000,0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15000,0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2395,8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C561B">
              <w:rPr>
                <w:rFonts w:ascii="Times New Roman" w:hAnsi="Times New Roman" w:cs="Times New Roman"/>
              </w:rPr>
              <w:t>Фельдешерско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-акушерский пункт </w:t>
            </w:r>
            <w:proofErr w:type="gramStart"/>
            <w:r w:rsidRPr="00EC561B">
              <w:rPr>
                <w:rFonts w:ascii="Times New Roman" w:hAnsi="Times New Roman" w:cs="Times New Roman"/>
              </w:rPr>
              <w:t>в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Кубияз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района Аскинский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 ед.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3419,6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3419,6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3419,6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Строительство фельдшерско-акушерского пункта в д.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Уразаево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района Балтачевский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 ед.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2021 - 2022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4755,0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4755,0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2359,2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2395,8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Строительство фельдшерско-акушерского пункта </w:t>
            </w:r>
            <w:proofErr w:type="gramStart"/>
            <w:r w:rsidRPr="00EC561B">
              <w:rPr>
                <w:rFonts w:ascii="Times New Roman" w:hAnsi="Times New Roman" w:cs="Times New Roman"/>
              </w:rPr>
              <w:t>в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Арибашево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района Татышлинский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 ед.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3554,3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3554,3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3554,3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Строительство фельдшерско-акушерского пункта </w:t>
            </w:r>
            <w:proofErr w:type="gramStart"/>
            <w:r w:rsidRPr="00EC561B">
              <w:rPr>
                <w:rFonts w:ascii="Times New Roman" w:hAnsi="Times New Roman" w:cs="Times New Roman"/>
              </w:rPr>
              <w:t>в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Камчалытамак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района Давлекановский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 ед.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3827,7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3827,7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3827,7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Строительство фельдшерско-акушерского пункта </w:t>
            </w:r>
            <w:proofErr w:type="gramStart"/>
            <w:r w:rsidRPr="00EC561B">
              <w:rPr>
                <w:rFonts w:ascii="Times New Roman" w:hAnsi="Times New Roman" w:cs="Times New Roman"/>
              </w:rPr>
              <w:t>в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Кожай</w:t>
            </w:r>
            <w:proofErr w:type="spellEnd"/>
            <w:r w:rsidRPr="00EC561B">
              <w:rPr>
                <w:rFonts w:ascii="Times New Roman" w:hAnsi="Times New Roman" w:cs="Times New Roman"/>
              </w:rPr>
              <w:t>-Семеновка муниципального района Миякинский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 ед.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3939,2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3939,2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3939,2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Строительство фельдшерско-акушерского пункта в д.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Папановка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района Шаранский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 ед.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2020 - 2021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3900,0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3900,0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2172,34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1727,7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Субсидии местным бюджетам на осуществление мероприятий по реконструкции и строительству объектов водоснабжения и водоотведения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398342,2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117934,4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150000,0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130407,8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104487,0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13618,7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90868,3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8239,2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2104,9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3949,3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2185,0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4.1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Водоснабжение в микрорайоне "Восточный-2" с. Аскарово муниципального района Абзелиловский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18,3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2021 - 2022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64467,1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63500,0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3200,0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31500,0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967,1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487,4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479,7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Водопроводная сеть водонапорной насосной станции второго подъема по ул. Переездной вдоль автодороги Шафраново - Чишмы по ул. Высоковольтной до ул. Зеленой </w:t>
            </w:r>
            <w:proofErr w:type="gramStart"/>
            <w:r w:rsidRPr="00EC561B">
              <w:rPr>
                <w:rFonts w:ascii="Times New Roman" w:hAnsi="Times New Roman" w:cs="Times New Roman"/>
              </w:rPr>
              <w:t>в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 с. Раевский муниципального района Альшеевский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2,822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7486,3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7373,9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7373,9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112,4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112,4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Строительство водопроводных сетей </w:t>
            </w:r>
            <w:proofErr w:type="gramStart"/>
            <w:r w:rsidRPr="00EC561B">
              <w:rPr>
                <w:rFonts w:ascii="Times New Roman" w:hAnsi="Times New Roman" w:cs="Times New Roman"/>
              </w:rPr>
              <w:t>в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 с. Благовещенка муниципального района Архангельский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18,0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2021 - 2022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59319,1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58229,0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29500,0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28729,0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1090,1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590,1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Водоснабжение д.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Ахманово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района </w:t>
            </w:r>
            <w:r w:rsidRPr="00EC561B">
              <w:rPr>
                <w:rFonts w:ascii="Times New Roman" w:hAnsi="Times New Roman" w:cs="Times New Roman"/>
              </w:rPr>
              <w:lastRenderedPageBreak/>
              <w:t>Бакалинский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11,579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2020 - 2021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47970,2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23483,5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4996,6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18486,9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23766,4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1943,1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21823,3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720,3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105,7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614,6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4.5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EC561B">
              <w:rPr>
                <w:rFonts w:ascii="Times New Roman" w:hAnsi="Times New Roman" w:cs="Times New Roman"/>
              </w:rPr>
              <w:t>Строительство сетей водоснабжения микрорайона "Южный" в с. Буздяк муниципального района Буздякский район Республики Башкортостан (</w:t>
            </w:r>
            <w:proofErr w:type="spellStart"/>
            <w:r w:rsidRPr="00EC561B">
              <w:rPr>
                <w:rFonts w:ascii="Times New Roman" w:hAnsi="Times New Roman" w:cs="Times New Roman"/>
              </w:rPr>
              <w:t>II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очередь)</w:t>
            </w:r>
            <w:proofErr w:type="gramEnd"/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13,859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2019 - 2020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13008,4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12772,9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12772,9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235,5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235,5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Водоснабжение д.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Кургашлы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района Бурзянский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8,216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2020 - 2021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24941,3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9000,1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3471,2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5528,9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15566,9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1349,9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14217,0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374,3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300,9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Водоснабжение с. Чапаево муниципального района Давлекановский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6,8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2020 - 2021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26312,3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14207,1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4152,0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10055,1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11709,6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1614,7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10094,9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395,6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87,8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307,8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Строительство водопровода в микрорайоне "Южный" с. Месягутово муниципального района Дуванский район Республики </w:t>
            </w:r>
            <w:r w:rsidRPr="00EC561B">
              <w:rPr>
                <w:rFonts w:ascii="Times New Roman" w:hAnsi="Times New Roman" w:cs="Times New Roman"/>
              </w:rPr>
              <w:lastRenderedPageBreak/>
              <w:t>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1,395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3564,3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3468,6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3468,6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95,7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95,7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4.9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Водоснабжение микрорайона индивидуальной жилищной застройки "Южный", с. Ермекеево муниципального района Ермекеевский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5,44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16182,0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15932,0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15932,0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Реконструкция распределительных сетей водоснабжения с.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Кинзебулатово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района Ишимбайский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24,843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2019 - 2020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28318,5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27893,1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27893,1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425,4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425,4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Строительство сетей водоснабжения в микрорайоне "Северо-Западный" с. Петровское сельского поселения </w:t>
            </w:r>
            <w:proofErr w:type="gramStart"/>
            <w:r w:rsidRPr="00EC561B">
              <w:rPr>
                <w:rFonts w:ascii="Times New Roman" w:hAnsi="Times New Roman" w:cs="Times New Roman"/>
              </w:rPr>
              <w:t>Петровский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 сельсовет муниципального района Ишимбайский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4262,0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4200,0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4200,0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Строительство сетей водоснабжения в </w:t>
            </w:r>
            <w:r w:rsidRPr="00EC561B">
              <w:rPr>
                <w:rFonts w:ascii="Times New Roman" w:hAnsi="Times New Roman" w:cs="Times New Roman"/>
              </w:rPr>
              <w:lastRenderedPageBreak/>
              <w:t xml:space="preserve">микрорайоне "Новый" с.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Ишеево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Ишеевский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сельсовет муниципального района Ишимбайский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6,0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6396,0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6300,0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6300,0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федеральный </w:t>
            </w:r>
            <w:r w:rsidRPr="00EC561B">
              <w:rPr>
                <w:rFonts w:ascii="Times New Roman" w:hAnsi="Times New Roman" w:cs="Times New Roman"/>
              </w:rPr>
              <w:lastRenderedPageBreak/>
              <w:t>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Строительство сетей водоснабжения в д.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Урняк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Ишеевский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сельсовет муниципального района Ишимбайский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2,9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3045,7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45,7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45,7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Водоснабжение д. </w:t>
            </w:r>
            <w:proofErr w:type="gramStart"/>
            <w:r w:rsidRPr="00EC561B">
              <w:rPr>
                <w:rFonts w:ascii="Times New Roman" w:hAnsi="Times New Roman" w:cs="Times New Roman"/>
              </w:rPr>
              <w:t>Старые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Киешки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(I очередь) муниципального района Кармаскалинский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21,694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2019 - 2020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18068,6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17796,1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17796,1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272,5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272,5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Реконструкция системы водоснабжения с.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Музяк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Мурзино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района Краснокамский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10,748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2020 - 2021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23071,8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9172,6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4597,1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4575,5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13553,2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1787,7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11765,5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346,0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97,2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248,8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4.1</w:t>
            </w:r>
            <w:r w:rsidRPr="00EC561B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 xml:space="preserve">Строительство системы </w:t>
            </w:r>
            <w:r w:rsidRPr="00EC561B">
              <w:rPr>
                <w:rFonts w:ascii="Times New Roman" w:hAnsi="Times New Roman" w:cs="Times New Roman"/>
              </w:rPr>
              <w:lastRenderedPageBreak/>
              <w:t>водоснабжения в д. Старая Бура муниципального района Краснокамский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6,028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2020 - 2021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17744,4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7927,1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2342,1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5585,0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9550,8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910,8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8640,0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266,5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217,0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Водоснабжение д.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10,86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2020 - 2021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14006,1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5939,7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1885,0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4054,7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7853,2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733,0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7120,2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213,2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173,2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Водоснабжение северной части улиц </w:t>
            </w:r>
            <w:proofErr w:type="gramStart"/>
            <w:r w:rsidRPr="00EC561B">
              <w:rPr>
                <w:rFonts w:ascii="Times New Roman" w:hAnsi="Times New Roman" w:cs="Times New Roman"/>
              </w:rPr>
              <w:t>Октябрьская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Г.Тукая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в с. Киргиз-</w:t>
            </w:r>
            <w:proofErr w:type="spellStart"/>
            <w:r w:rsidRPr="00EC561B">
              <w:rPr>
                <w:rFonts w:ascii="Times New Roman" w:hAnsi="Times New Roman" w:cs="Times New Roman"/>
              </w:rPr>
              <w:t>Мияки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района Миякинский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2,448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2020 - 2021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8395,9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4143,7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1557,4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2586,3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4125,9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609,7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3520,2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126,3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93,3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4.19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Реконструкция системы водоснабжения с.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Уязбашево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района Миякинский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5,0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14150,1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13937,8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13937,8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212,3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212,3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Реконструкция водопровода в д. Чулпан </w:t>
            </w:r>
            <w:r w:rsidRPr="00EC561B">
              <w:rPr>
                <w:rFonts w:ascii="Times New Roman" w:hAnsi="Times New Roman" w:cs="Times New Roman"/>
              </w:rPr>
              <w:lastRenderedPageBreak/>
              <w:t>муниципального района Салаватский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6,64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2020 - 2021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24758,4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9142,4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3819,6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5322,8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15172,6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1485,4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13687,2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443,4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96,0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347,4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4.21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Строительство сетей водоснабжения в д. Покровка МР Стерлитамакский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10,582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2019 - 2020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17050,8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16795,0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16795,0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255,8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255,8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4.22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Реконструкция инженерных сетей водоснабжения с.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Наумовка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района Стерлитамакский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14,205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2021 - 2022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52733,6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51739,9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11430,9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40309,0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993,7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250,7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743,0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Уличный водопровод с.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Бейгулово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 w:rsidRPr="00EC561B">
              <w:rPr>
                <w:rFonts w:ascii="Times New Roman" w:hAnsi="Times New Roman" w:cs="Times New Roman"/>
              </w:rPr>
              <w:t>Шемякский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сельсовет муниципального района Уфимский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1,55 км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4253,0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4189,0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4189,0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Реконструкция сетей водоснабжения </w:t>
            </w:r>
            <w:proofErr w:type="gramStart"/>
            <w:r w:rsidRPr="00EC561B">
              <w:rPr>
                <w:rFonts w:ascii="Times New Roman" w:hAnsi="Times New Roman" w:cs="Times New Roman"/>
              </w:rPr>
              <w:t>в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 с. Мичуринск муниципального района Шаранский район Республики </w:t>
            </w:r>
            <w:r w:rsidRPr="00EC561B">
              <w:rPr>
                <w:rFonts w:ascii="Times New Roman" w:hAnsi="Times New Roman" w:cs="Times New Roman"/>
              </w:rPr>
              <w:lastRenderedPageBreak/>
              <w:t>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10,97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2019 - 2020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11560,5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8198,7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8198,7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3188,4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3188,4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бюджеты МР и </w:t>
            </w:r>
            <w:r w:rsidRPr="00EC561B">
              <w:rPr>
                <w:rFonts w:ascii="Times New Roman" w:hAnsi="Times New Roman" w:cs="Times New Roman"/>
              </w:rPr>
              <w:lastRenderedPageBreak/>
              <w:t>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173,4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173,4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Реализация проектов по обустройству объектами инженерной инфраструктуры и благоустройству площадок, расположенных на сельских территориях, под компактную жилищную застройку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300884,4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71551,9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69743,0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159589,5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202906,9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68814,2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23171,3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110921,4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7672,1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2137,6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1415,0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4119,5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EC561B">
              <w:rPr>
                <w:rFonts w:ascii="Times New Roman" w:hAnsi="Times New Roman" w:cs="Times New Roman"/>
              </w:rPr>
              <w:t>Комплексная компактная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 застройка микрорайона "Зеленая роща" с. Языково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Благоварского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района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I проект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2020 - 2021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152656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78352,0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71551,9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6800,1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72014,2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68814,2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3200,0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2289,9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2137,6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152,3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EC561B">
              <w:rPr>
                <w:rFonts w:ascii="Times New Roman" w:hAnsi="Times New Roman" w:cs="Times New Roman"/>
              </w:rPr>
              <w:t>Комплексная компактная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 жилищная застройка микрорайона "Восточный" с.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Имянликулево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района Чекмагушевский район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I проект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2021 - 2022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60913,7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34300,0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2137,6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152,3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25700,0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3200,0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22500,0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913,7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152,3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761,4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EC561B">
              <w:rPr>
                <w:rFonts w:ascii="Times New Roman" w:hAnsi="Times New Roman" w:cs="Times New Roman"/>
              </w:rPr>
              <w:t>Комплексная компактная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 застройка и благоустройство нового квартала "Сабантуй" с.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Истяк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муниципального </w:t>
            </w:r>
            <w:r w:rsidRPr="00EC561B">
              <w:rPr>
                <w:rFonts w:ascii="Times New Roman" w:hAnsi="Times New Roman" w:cs="Times New Roman"/>
              </w:rPr>
              <w:lastRenderedPageBreak/>
              <w:t>района Янаульский район Республики Башкортостан (I этап)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I проект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2021 - 2022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145594,9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90984,5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6800,0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84184,5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52426,4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3200,0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49226,4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 xml:space="preserve">бюджеты МР и </w:t>
            </w:r>
            <w:r w:rsidRPr="00EC561B">
              <w:rPr>
                <w:rFonts w:ascii="Times New Roman" w:hAnsi="Times New Roman" w:cs="Times New Roman"/>
              </w:rPr>
              <w:lastRenderedPageBreak/>
              <w:t>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2184,0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152,3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2031,7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lastRenderedPageBreak/>
              <w:t>5.4</w:t>
            </w: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EC561B">
              <w:rPr>
                <w:rFonts w:ascii="Times New Roman" w:hAnsi="Times New Roman" w:cs="Times New Roman"/>
              </w:rPr>
              <w:t>Комплексная компактная</w:t>
            </w:r>
            <w:proofErr w:type="gramEnd"/>
            <w:r w:rsidRPr="00EC561B">
              <w:rPr>
                <w:rFonts w:ascii="Times New Roman" w:hAnsi="Times New Roman" w:cs="Times New Roman"/>
              </w:rPr>
              <w:t xml:space="preserve"> застройка микрорайона "Северный-2" с. </w:t>
            </w:r>
            <w:proofErr w:type="spellStart"/>
            <w:r w:rsidRPr="00EC561B">
              <w:rPr>
                <w:rFonts w:ascii="Times New Roman" w:hAnsi="Times New Roman" w:cs="Times New Roman"/>
              </w:rPr>
              <w:t>Толбазы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561B">
              <w:rPr>
                <w:rFonts w:ascii="Times New Roman" w:hAnsi="Times New Roman" w:cs="Times New Roman"/>
              </w:rPr>
              <w:t>Аургазинского</w:t>
            </w:r>
            <w:proofErr w:type="spellEnd"/>
            <w:r w:rsidRPr="00EC561B">
              <w:rPr>
                <w:rFonts w:ascii="Times New Roman" w:hAnsi="Times New Roman" w:cs="Times New Roman"/>
              </w:rPr>
              <w:t xml:space="preserve"> района Республики Башкортостан</w:t>
            </w:r>
          </w:p>
        </w:tc>
        <w:tc>
          <w:tcPr>
            <w:tcW w:w="1360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I проект</w:t>
            </w:r>
          </w:p>
        </w:tc>
        <w:tc>
          <w:tcPr>
            <w:tcW w:w="192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2021 - 2022</w:t>
            </w:r>
          </w:p>
        </w:tc>
        <w:tc>
          <w:tcPr>
            <w:tcW w:w="1699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152298,7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97247,9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49342,9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47905,0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52766,3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13571,3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39195,0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2284,5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958,1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1326,4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 w:val="restart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 w:val="restart"/>
          </w:tcPr>
          <w:p w:rsidR="00891A77" w:rsidRPr="00EC561B" w:rsidRDefault="00891A7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60" w:type="dxa"/>
            <w:vMerge w:val="restart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24" w:type="dxa"/>
            <w:vMerge w:val="restart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99" w:type="dxa"/>
            <w:vMerge w:val="restart"/>
            <w:vAlign w:val="center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921224,7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249115,3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315000,1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357109,3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640452,7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126767,2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402764,1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110921,4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  <w:tr w:rsidR="00891A77" w:rsidRPr="00EC561B">
        <w:tc>
          <w:tcPr>
            <w:tcW w:w="45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891A77" w:rsidRPr="00EC561B" w:rsidRDefault="00891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1528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26243,0</w:t>
            </w:r>
          </w:p>
        </w:tc>
        <w:tc>
          <w:tcPr>
            <w:tcW w:w="159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5947,7</w:t>
            </w:r>
          </w:p>
        </w:tc>
        <w:tc>
          <w:tcPr>
            <w:tcW w:w="1926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12060,3</w:t>
            </w:r>
          </w:p>
        </w:tc>
        <w:tc>
          <w:tcPr>
            <w:tcW w:w="1899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8235,0</w:t>
            </w:r>
          </w:p>
        </w:tc>
        <w:tc>
          <w:tcPr>
            <w:tcW w:w="111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</w:tr>
    </w:tbl>
    <w:p w:rsidR="00891A77" w:rsidRPr="00EC561B" w:rsidRDefault="00891A77">
      <w:pPr>
        <w:rPr>
          <w:rFonts w:ascii="Times New Roman" w:hAnsi="Times New Roman" w:cs="Times New Roman"/>
        </w:rPr>
        <w:sectPr w:rsidR="00891A77" w:rsidRPr="00EC561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91A77" w:rsidRPr="00EC561B" w:rsidRDefault="00891A7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91A77" w:rsidRPr="00EC561B" w:rsidRDefault="00891A77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EC561B">
        <w:rPr>
          <w:rFonts w:ascii="Times New Roman" w:hAnsi="Times New Roman" w:cs="Times New Roman"/>
        </w:rPr>
        <w:t>Список использованных сокращений</w:t>
      </w:r>
    </w:p>
    <w:p w:rsidR="00891A77" w:rsidRPr="00EC561B" w:rsidRDefault="00891A77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454"/>
        <w:gridCol w:w="6463"/>
      </w:tblGrid>
      <w:tr w:rsidR="00891A77" w:rsidRPr="00EC561B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МР и ГО РБ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бюджеты муниципальных районов и городских округов Республики Башкортостан</w:t>
            </w:r>
          </w:p>
        </w:tc>
      </w:tr>
      <w:tr w:rsidR="00891A77" w:rsidRPr="00EC561B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Республики Башкортостан</w:t>
            </w:r>
          </w:p>
        </w:tc>
      </w:tr>
      <w:tr w:rsidR="00891A77" w:rsidRPr="00EC561B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C561B">
              <w:rPr>
                <w:rFonts w:ascii="Times New Roman" w:hAnsi="Times New Roman" w:cs="Times New Roman"/>
              </w:rPr>
              <w:t>муниципальный район</w:t>
            </w:r>
            <w:proofErr w:type="gramEnd"/>
          </w:p>
        </w:tc>
      </w:tr>
      <w:tr w:rsidR="00891A77" w:rsidRPr="00EC561B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СП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сельское поселение</w:t>
            </w:r>
          </w:p>
        </w:tc>
      </w:tr>
      <w:tr w:rsidR="00891A77" w:rsidRPr="00EC561B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891A77" w:rsidRPr="00EC561B" w:rsidRDefault="00891A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C561B">
              <w:rPr>
                <w:rFonts w:ascii="Times New Roman" w:hAnsi="Times New Roman" w:cs="Times New Roman"/>
              </w:rPr>
              <w:t>бюджет Российской Федерации</w:t>
            </w:r>
          </w:p>
        </w:tc>
      </w:tr>
    </w:tbl>
    <w:p w:rsidR="00891A77" w:rsidRPr="00EC561B" w:rsidRDefault="00891A77">
      <w:pPr>
        <w:pStyle w:val="ConsPlusNormal"/>
        <w:jc w:val="center"/>
        <w:rPr>
          <w:rFonts w:ascii="Times New Roman" w:hAnsi="Times New Roman" w:cs="Times New Roman"/>
        </w:rPr>
      </w:pPr>
    </w:p>
    <w:p w:rsidR="00891A77" w:rsidRPr="00EC561B" w:rsidRDefault="00891A7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91A77" w:rsidRPr="00EC561B" w:rsidRDefault="00891A7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91A77" w:rsidRPr="00EC561B" w:rsidRDefault="00891A7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91A77" w:rsidRPr="00EC561B" w:rsidRDefault="00891A7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91A77" w:rsidRPr="00EC561B" w:rsidRDefault="00891A7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91A77" w:rsidRPr="00EC561B" w:rsidRDefault="00891A7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91A77" w:rsidRPr="00EC561B" w:rsidRDefault="00891A7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91A77" w:rsidRPr="00EC561B" w:rsidRDefault="00891A7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91A77" w:rsidRPr="00EC561B" w:rsidRDefault="00891A7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sectPr w:rsidR="00891A77" w:rsidRPr="00EC561B" w:rsidSect="00EC561B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A77"/>
    <w:rsid w:val="00193366"/>
    <w:rsid w:val="00891A77"/>
    <w:rsid w:val="008E4554"/>
    <w:rsid w:val="00EC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91A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91A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91A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891A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91A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91A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91A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891A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1090758854B99D9132D698C2787DD41805CE19BD232F10ADE7A1473F2307891FCAE79F85537B06489BA4EC1DC1639845F8C8992A6513B68FA7DD456EkE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1090758854B99D9132C895D41422DD1A0F9115BD202546F5BAA710607301DC5F8AE1CAC61776074190F0BC5A9F3AC802B3C599377913B569k1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51090758854B99D9132C895D41422DD1B0D951CBD232546F5BAA710607301DC5F8AE1CAC61776064C90F0BC5A9F3AC802B3C599377913B569k1L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59</Pages>
  <Words>12992</Words>
  <Characters>74057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Батырова Гульназ Забировна</dc:creator>
  <cp:lastModifiedBy>Батырова Гульназ Забировна</cp:lastModifiedBy>
  <cp:revision>2</cp:revision>
  <dcterms:created xsi:type="dcterms:W3CDTF">2020-01-13T11:36:00Z</dcterms:created>
  <dcterms:modified xsi:type="dcterms:W3CDTF">2020-01-13T11:54:00Z</dcterms:modified>
</cp:coreProperties>
</file>